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2F" w:rsidRDefault="0036512F" w:rsidP="0036512F">
      <w:pPr>
        <w:pStyle w:val="Header"/>
        <w:rPr>
          <w:b/>
        </w:rPr>
      </w:pPr>
      <w:r>
        <w:rPr>
          <w:b/>
        </w:rPr>
        <w:t>Columbia County Community Healthcare Consortium, Inc.</w:t>
      </w:r>
    </w:p>
    <w:p w:rsidR="0036512F" w:rsidRDefault="0036512F" w:rsidP="0036512F">
      <w:pPr>
        <w:pStyle w:val="Header"/>
        <w:rPr>
          <w:b/>
        </w:rPr>
      </w:pPr>
      <w:r>
        <w:rPr>
          <w:b/>
        </w:rPr>
        <w:t>Executive Committee</w:t>
      </w:r>
    </w:p>
    <w:p w:rsidR="0036512F" w:rsidRDefault="0036512F" w:rsidP="0036512F">
      <w:pPr>
        <w:pStyle w:val="Header"/>
        <w:rPr>
          <w:b/>
        </w:rPr>
      </w:pPr>
      <w:r>
        <w:rPr>
          <w:b/>
        </w:rPr>
        <w:t xml:space="preserve">Notes from the meeting of </w:t>
      </w:r>
      <w:r w:rsidR="00AE2222">
        <w:rPr>
          <w:b/>
        </w:rPr>
        <w:t>October</w:t>
      </w:r>
      <w:r w:rsidR="007B0FCF">
        <w:rPr>
          <w:b/>
        </w:rPr>
        <w:t xml:space="preserve"> 2</w:t>
      </w:r>
      <w:r w:rsidR="00AE2222">
        <w:rPr>
          <w:b/>
        </w:rPr>
        <w:t>5</w:t>
      </w:r>
      <w:r>
        <w:rPr>
          <w:b/>
        </w:rPr>
        <w:t>, 201</w:t>
      </w:r>
      <w:r w:rsidR="007B0FCF">
        <w:rPr>
          <w:b/>
        </w:rPr>
        <w:t>7</w:t>
      </w:r>
    </w:p>
    <w:p w:rsidR="0036512F" w:rsidRDefault="0036512F" w:rsidP="0036512F">
      <w:pPr>
        <w:pStyle w:val="Header"/>
        <w:rPr>
          <w:b/>
        </w:rPr>
      </w:pPr>
    </w:p>
    <w:p w:rsidR="0036512F" w:rsidRDefault="0036512F" w:rsidP="001A3170">
      <w:r>
        <w:rPr>
          <w:b/>
        </w:rPr>
        <w:t xml:space="preserve">Attending Members: </w:t>
      </w:r>
      <w:r w:rsidR="00D47589">
        <w:t>Robin Andrews,</w:t>
      </w:r>
      <w:r>
        <w:t xml:space="preserve"> </w:t>
      </w:r>
      <w:r w:rsidR="00573FD7">
        <w:t xml:space="preserve">Beth Schuster, </w:t>
      </w:r>
      <w:r w:rsidR="00430519">
        <w:t>Linda Tripp</w:t>
      </w:r>
    </w:p>
    <w:p w:rsidR="0036512F" w:rsidRDefault="0036512F" w:rsidP="001A3170"/>
    <w:p w:rsidR="0036512F" w:rsidRDefault="0036512F" w:rsidP="001A3170">
      <w:r>
        <w:rPr>
          <w:b/>
        </w:rPr>
        <w:t>Absent Members:</w:t>
      </w:r>
      <w:r>
        <w:t xml:space="preserve"> </w:t>
      </w:r>
      <w:r w:rsidR="007B0FCF">
        <w:t>Theresa Lux</w:t>
      </w:r>
      <w:r w:rsidR="00AE2222">
        <w:t>, Art Proper, Tam Mustapha</w:t>
      </w:r>
    </w:p>
    <w:p w:rsidR="0036512F" w:rsidRDefault="0036512F" w:rsidP="001A3170"/>
    <w:p w:rsidR="0036512F" w:rsidRDefault="0036512F" w:rsidP="001A3170">
      <w:pPr>
        <w:rPr>
          <w:b/>
        </w:rPr>
      </w:pPr>
      <w:r>
        <w:rPr>
          <w:b/>
        </w:rPr>
        <w:t xml:space="preserve">Staff Members: </w:t>
      </w:r>
      <w:r w:rsidR="00573FD7">
        <w:t>Claire Parde</w:t>
      </w:r>
      <w:r>
        <w:t xml:space="preserve">, </w:t>
      </w:r>
      <w:r w:rsidR="007B0FCF">
        <w:t>Lisa Thomas</w:t>
      </w:r>
      <w:r>
        <w:rPr>
          <w:b/>
        </w:rPr>
        <w:t xml:space="preserve"> </w:t>
      </w:r>
    </w:p>
    <w:p w:rsidR="0036512F" w:rsidRDefault="0036512F" w:rsidP="001A3170"/>
    <w:p w:rsidR="0036512F" w:rsidRDefault="0036512F" w:rsidP="001A3170">
      <w:pPr>
        <w:rPr>
          <w:b/>
        </w:rPr>
      </w:pPr>
      <w:r>
        <w:rPr>
          <w:b/>
        </w:rPr>
        <w:t>CALL TO ORDER</w:t>
      </w:r>
    </w:p>
    <w:p w:rsidR="0036512F" w:rsidRDefault="0036512F" w:rsidP="001A3170">
      <w:r>
        <w:t>Meeting was called to order at 9:</w:t>
      </w:r>
      <w:r w:rsidR="00AE2222">
        <w:t>13</w:t>
      </w:r>
      <w:r>
        <w:t xml:space="preserve"> a.m. </w:t>
      </w:r>
    </w:p>
    <w:p w:rsidR="0036512F" w:rsidRDefault="0036512F" w:rsidP="001A3170"/>
    <w:p w:rsidR="0036512F" w:rsidRDefault="0036512F" w:rsidP="001A3170">
      <w:pPr>
        <w:rPr>
          <w:u w:val="single"/>
        </w:rPr>
      </w:pPr>
      <w:r>
        <w:rPr>
          <w:u w:val="single"/>
        </w:rPr>
        <w:t>Executive Director’s Report</w:t>
      </w:r>
    </w:p>
    <w:p w:rsidR="0036512F" w:rsidRDefault="0036512F" w:rsidP="001A3170">
      <w:r>
        <w:t xml:space="preserve">At this time, </w:t>
      </w:r>
      <w:r w:rsidR="00B34A36">
        <w:t xml:space="preserve">Claire </w:t>
      </w:r>
      <w:r w:rsidR="00A151DF">
        <w:t xml:space="preserve">provided </w:t>
      </w:r>
      <w:r w:rsidR="00B34A36">
        <w:t xml:space="preserve">her </w:t>
      </w:r>
      <w:r w:rsidR="00D47589">
        <w:t>Executive Director’s Report</w:t>
      </w:r>
      <w:r w:rsidR="00A151DF">
        <w:t xml:space="preserve"> (see attached), and verbally added the following points: </w:t>
      </w:r>
    </w:p>
    <w:p w:rsidR="0027078D" w:rsidRDefault="0027078D" w:rsidP="001A3170"/>
    <w:p w:rsidR="0027078D" w:rsidRPr="001A3170" w:rsidRDefault="00DA13CE" w:rsidP="001A3170">
      <w:pPr>
        <w:pStyle w:val="NoSpacing"/>
        <w:ind w:left="720"/>
        <w:rPr>
          <w:i/>
        </w:rPr>
      </w:pPr>
      <w:r w:rsidRPr="001A3170">
        <w:rPr>
          <w:i/>
        </w:rPr>
        <w:t>Program Management</w:t>
      </w:r>
    </w:p>
    <w:p w:rsidR="00C56290" w:rsidRDefault="00AE2222" w:rsidP="001A3170">
      <w:pPr>
        <w:ind w:left="720"/>
        <w:rPr>
          <w:rFonts w:ascii="Calibri" w:hAnsi="Calibri" w:cs="Times New Roman"/>
        </w:rPr>
      </w:pPr>
      <w:r>
        <w:rPr>
          <w:rFonts w:ascii="Calibri" w:hAnsi="Calibri" w:cs="Times New Roman"/>
        </w:rPr>
        <w:t>Claire submitted a request to the County Board of Supervisors for a</w:t>
      </w:r>
      <w:r w:rsidR="00A151DF">
        <w:rPr>
          <w:rFonts w:ascii="Calibri" w:hAnsi="Calibri" w:cs="Times New Roman"/>
        </w:rPr>
        <w:t xml:space="preserve"> modest </w:t>
      </w:r>
      <w:r>
        <w:rPr>
          <w:rFonts w:ascii="Calibri" w:hAnsi="Calibri" w:cs="Times New Roman"/>
        </w:rPr>
        <w:t xml:space="preserve">increase in </w:t>
      </w:r>
      <w:r w:rsidR="00A151DF">
        <w:rPr>
          <w:rFonts w:ascii="Calibri" w:hAnsi="Calibri" w:cs="Times New Roman"/>
        </w:rPr>
        <w:t xml:space="preserve">the agency’s </w:t>
      </w:r>
      <w:r>
        <w:rPr>
          <w:rFonts w:ascii="Calibri" w:hAnsi="Calibri" w:cs="Times New Roman"/>
        </w:rPr>
        <w:t>allocation.</w:t>
      </w:r>
    </w:p>
    <w:p w:rsidR="00AE2222" w:rsidRDefault="00AE2222" w:rsidP="001A3170">
      <w:pPr>
        <w:ind w:left="720"/>
        <w:rPr>
          <w:rFonts w:ascii="Calibri" w:hAnsi="Calibri" w:cs="Times New Roman"/>
        </w:rPr>
      </w:pPr>
      <w:r>
        <w:rPr>
          <w:rFonts w:ascii="Calibri" w:hAnsi="Calibri" w:cs="Times New Roman"/>
        </w:rPr>
        <w:t>Navigator, Cancer Services and RHN are all in their 5</w:t>
      </w:r>
      <w:r w:rsidRPr="00AE2222">
        <w:rPr>
          <w:rFonts w:ascii="Calibri" w:hAnsi="Calibri" w:cs="Times New Roman"/>
          <w:vertAlign w:val="superscript"/>
        </w:rPr>
        <w:t>th</w:t>
      </w:r>
      <w:r>
        <w:rPr>
          <w:rFonts w:ascii="Calibri" w:hAnsi="Calibri" w:cs="Times New Roman"/>
        </w:rPr>
        <w:t xml:space="preserve"> </w:t>
      </w:r>
      <w:r w:rsidR="001A3170">
        <w:rPr>
          <w:rFonts w:ascii="Calibri" w:hAnsi="Calibri" w:cs="Times New Roman"/>
        </w:rPr>
        <w:t xml:space="preserve">and final </w:t>
      </w:r>
      <w:r>
        <w:rPr>
          <w:rFonts w:ascii="Calibri" w:hAnsi="Calibri" w:cs="Times New Roman"/>
        </w:rPr>
        <w:t xml:space="preserve">year of the grant cycle. </w:t>
      </w:r>
      <w:r w:rsidR="001A3170">
        <w:rPr>
          <w:rFonts w:ascii="Calibri" w:hAnsi="Calibri" w:cs="Times New Roman"/>
        </w:rPr>
        <w:t xml:space="preserve">The State Office for Rural Health </w:t>
      </w:r>
      <w:r>
        <w:rPr>
          <w:rFonts w:ascii="Calibri" w:hAnsi="Calibri" w:cs="Times New Roman"/>
        </w:rPr>
        <w:t>has promised a new RFP</w:t>
      </w:r>
      <w:r w:rsidR="001A3170">
        <w:rPr>
          <w:rFonts w:ascii="Calibri" w:hAnsi="Calibri" w:cs="Times New Roman"/>
        </w:rPr>
        <w:t xml:space="preserve"> for RHN</w:t>
      </w:r>
      <w:r>
        <w:rPr>
          <w:rFonts w:ascii="Calibri" w:hAnsi="Calibri" w:cs="Times New Roman"/>
        </w:rPr>
        <w:t xml:space="preserve">. </w:t>
      </w:r>
      <w:r>
        <w:rPr>
          <w:rFonts w:ascii="Calibri" w:hAnsi="Calibri" w:cs="Times New Roman"/>
        </w:rPr>
        <w:lastRenderedPageBreak/>
        <w:t xml:space="preserve">We expect a new RFP for Navigator around April 2018. If Medicaid ends up being cut, </w:t>
      </w:r>
      <w:r w:rsidR="00A151DF">
        <w:rPr>
          <w:rFonts w:ascii="Calibri" w:hAnsi="Calibri" w:cs="Times New Roman"/>
        </w:rPr>
        <w:t>the S</w:t>
      </w:r>
      <w:r>
        <w:rPr>
          <w:rFonts w:ascii="Calibri" w:hAnsi="Calibri" w:cs="Times New Roman"/>
        </w:rPr>
        <w:t>tate will face a huge deficit</w:t>
      </w:r>
      <w:r w:rsidR="001A3170">
        <w:rPr>
          <w:rFonts w:ascii="Calibri" w:hAnsi="Calibri" w:cs="Times New Roman"/>
        </w:rPr>
        <w:t xml:space="preserve"> that will undoubtedly impact contracts</w:t>
      </w:r>
      <w:r>
        <w:rPr>
          <w:rFonts w:ascii="Calibri" w:hAnsi="Calibri" w:cs="Times New Roman"/>
        </w:rPr>
        <w:t>.</w:t>
      </w:r>
    </w:p>
    <w:p w:rsidR="00AE2222" w:rsidRDefault="00AE2222" w:rsidP="001A3170">
      <w:pPr>
        <w:ind w:left="720"/>
        <w:rPr>
          <w:rFonts w:ascii="Calibri" w:hAnsi="Calibri" w:cs="Times New Roman"/>
        </w:rPr>
      </w:pPr>
      <w:r>
        <w:rPr>
          <w:rFonts w:ascii="Calibri" w:hAnsi="Calibri" w:cs="Times New Roman"/>
        </w:rPr>
        <w:t xml:space="preserve"> </w:t>
      </w:r>
    </w:p>
    <w:p w:rsidR="00427FCA" w:rsidRPr="001A3170" w:rsidRDefault="00427FCA" w:rsidP="001A3170">
      <w:pPr>
        <w:ind w:left="720"/>
        <w:rPr>
          <w:rFonts w:ascii="Calibri" w:hAnsi="Calibri" w:cs="Times New Roman"/>
          <w:i/>
        </w:rPr>
      </w:pPr>
      <w:r w:rsidRPr="001A3170">
        <w:rPr>
          <w:rFonts w:ascii="Calibri" w:hAnsi="Calibri" w:cs="Times New Roman"/>
          <w:i/>
        </w:rPr>
        <w:t>Personnel Management</w:t>
      </w:r>
    </w:p>
    <w:p w:rsidR="002E6544" w:rsidRDefault="00AE2222" w:rsidP="001A3170">
      <w:pPr>
        <w:ind w:left="720"/>
        <w:rPr>
          <w:rFonts w:ascii="Calibri" w:hAnsi="Calibri" w:cs="Times New Roman"/>
        </w:rPr>
      </w:pPr>
      <w:r>
        <w:rPr>
          <w:rFonts w:ascii="Calibri" w:hAnsi="Calibri" w:cs="Times New Roman"/>
        </w:rPr>
        <w:t>Second interviews have proven to be very beneficial. We have asked candidates to complete tasks</w:t>
      </w:r>
      <w:r w:rsidR="00A151DF">
        <w:rPr>
          <w:rFonts w:ascii="Calibri" w:hAnsi="Calibri" w:cs="Times New Roman"/>
        </w:rPr>
        <w:t xml:space="preserve"> between interviews</w:t>
      </w:r>
      <w:r>
        <w:rPr>
          <w:rFonts w:ascii="Calibri" w:hAnsi="Calibri" w:cs="Times New Roman"/>
        </w:rPr>
        <w:t xml:space="preserve">, such as creating </w:t>
      </w:r>
      <w:r w:rsidR="00A151DF">
        <w:rPr>
          <w:rFonts w:ascii="Calibri" w:hAnsi="Calibri" w:cs="Times New Roman"/>
        </w:rPr>
        <w:t>f</w:t>
      </w:r>
      <w:r>
        <w:rPr>
          <w:rFonts w:ascii="Calibri" w:hAnsi="Calibri" w:cs="Times New Roman"/>
        </w:rPr>
        <w:t>lyer</w:t>
      </w:r>
      <w:r w:rsidR="00A151DF">
        <w:rPr>
          <w:rFonts w:ascii="Calibri" w:hAnsi="Calibri" w:cs="Times New Roman"/>
        </w:rPr>
        <w:t xml:space="preserve">s and writing </w:t>
      </w:r>
      <w:r>
        <w:rPr>
          <w:rFonts w:ascii="Calibri" w:hAnsi="Calibri" w:cs="Times New Roman"/>
        </w:rPr>
        <w:t>press release</w:t>
      </w:r>
      <w:r w:rsidR="00A151DF">
        <w:rPr>
          <w:rFonts w:ascii="Calibri" w:hAnsi="Calibri" w:cs="Times New Roman"/>
        </w:rPr>
        <w:t>s</w:t>
      </w:r>
      <w:r>
        <w:rPr>
          <w:rFonts w:ascii="Calibri" w:hAnsi="Calibri" w:cs="Times New Roman"/>
        </w:rPr>
        <w:t xml:space="preserve">. This </w:t>
      </w:r>
      <w:r w:rsidR="00A151DF">
        <w:rPr>
          <w:rFonts w:ascii="Calibri" w:hAnsi="Calibri" w:cs="Times New Roman"/>
        </w:rPr>
        <w:t xml:space="preserve">has </w:t>
      </w:r>
      <w:r w:rsidR="001A3170">
        <w:rPr>
          <w:rFonts w:ascii="Calibri" w:hAnsi="Calibri" w:cs="Times New Roman"/>
        </w:rPr>
        <w:t>greatly helped the interview team to distinguish between candidates and select finalists based on demonstrated knowledge and skills</w:t>
      </w:r>
      <w:r w:rsidR="00A151DF">
        <w:rPr>
          <w:rFonts w:ascii="Calibri" w:hAnsi="Calibri" w:cs="Times New Roman"/>
        </w:rPr>
        <w:t xml:space="preserve">. </w:t>
      </w:r>
    </w:p>
    <w:p w:rsidR="00451219" w:rsidRPr="00427FCA" w:rsidRDefault="00451219" w:rsidP="001A3170">
      <w:pPr>
        <w:ind w:left="720"/>
        <w:rPr>
          <w:rFonts w:ascii="Calibri" w:hAnsi="Calibri" w:cs="Times New Roman"/>
        </w:rPr>
      </w:pPr>
    </w:p>
    <w:p w:rsidR="0027078D" w:rsidRPr="001A3170" w:rsidRDefault="00614FF2" w:rsidP="001A3170">
      <w:pPr>
        <w:ind w:left="720"/>
        <w:rPr>
          <w:i/>
        </w:rPr>
      </w:pPr>
      <w:r w:rsidRPr="001A3170">
        <w:rPr>
          <w:i/>
        </w:rPr>
        <w:t>Policy, Strategy and Program Planning</w:t>
      </w:r>
    </w:p>
    <w:p w:rsidR="002709F3" w:rsidRDefault="00A151DF" w:rsidP="001A3170">
      <w:pPr>
        <w:widowControl/>
        <w:ind w:left="720"/>
        <w:jc w:val="both"/>
        <w:rPr>
          <w:rFonts w:ascii="Calibri" w:hAnsi="Calibri" w:cs="Times New Roman"/>
        </w:rPr>
      </w:pPr>
      <w:r>
        <w:rPr>
          <w:rFonts w:ascii="Calibri" w:hAnsi="Calibri" w:cs="Times New Roman"/>
        </w:rPr>
        <w:t xml:space="preserve">The group discussed recent news about the role pharmaceutical distributors have played in the opioid epidemic. It highlights that there are </w:t>
      </w:r>
      <w:r w:rsidR="00451219">
        <w:rPr>
          <w:rFonts w:ascii="Calibri" w:hAnsi="Calibri" w:cs="Times New Roman"/>
        </w:rPr>
        <w:t>large forces</w:t>
      </w:r>
      <w:r>
        <w:rPr>
          <w:rFonts w:ascii="Calibri" w:hAnsi="Calibri" w:cs="Times New Roman"/>
        </w:rPr>
        <w:t xml:space="preserve"> at work, many of which are outside our sphere of influence</w:t>
      </w:r>
      <w:r w:rsidR="00451219">
        <w:rPr>
          <w:rFonts w:ascii="Calibri" w:hAnsi="Calibri" w:cs="Times New Roman"/>
        </w:rPr>
        <w:t xml:space="preserve">. </w:t>
      </w:r>
    </w:p>
    <w:p w:rsidR="00A151DF" w:rsidRDefault="00A151DF" w:rsidP="001A3170">
      <w:pPr>
        <w:widowControl/>
        <w:ind w:left="720"/>
        <w:jc w:val="both"/>
        <w:rPr>
          <w:rFonts w:ascii="Calibri" w:hAnsi="Calibri" w:cs="Times New Roman"/>
        </w:rPr>
      </w:pPr>
    </w:p>
    <w:p w:rsidR="002709F3" w:rsidRPr="001A3170" w:rsidRDefault="002709F3" w:rsidP="001A3170">
      <w:pPr>
        <w:widowControl/>
        <w:ind w:left="720"/>
        <w:jc w:val="both"/>
        <w:rPr>
          <w:rFonts w:ascii="Calibri" w:hAnsi="Calibri" w:cs="Times New Roman"/>
          <w:i/>
        </w:rPr>
      </w:pPr>
      <w:r w:rsidRPr="001A3170">
        <w:rPr>
          <w:rFonts w:ascii="Calibri" w:hAnsi="Calibri" w:cs="Times New Roman"/>
          <w:i/>
        </w:rPr>
        <w:t>Board and Community Relations</w:t>
      </w:r>
    </w:p>
    <w:p w:rsidR="002709F3" w:rsidRDefault="002709F3" w:rsidP="001A3170">
      <w:pPr>
        <w:widowControl/>
        <w:ind w:left="720"/>
        <w:jc w:val="both"/>
        <w:rPr>
          <w:rFonts w:ascii="Calibri" w:hAnsi="Calibri" w:cs="Times New Roman"/>
        </w:rPr>
      </w:pPr>
      <w:r w:rsidRPr="002709F3">
        <w:rPr>
          <w:rFonts w:ascii="Calibri" w:hAnsi="Calibri" w:cs="Times New Roman"/>
        </w:rPr>
        <w:t xml:space="preserve">The Consortium is gearing up for </w:t>
      </w:r>
      <w:r>
        <w:rPr>
          <w:rFonts w:ascii="Calibri" w:hAnsi="Calibri" w:cs="Times New Roman"/>
        </w:rPr>
        <w:t>Paid Family Leave. We have very few staff who can be waivered out. Most qualify for it.</w:t>
      </w:r>
    </w:p>
    <w:p w:rsidR="002709F3" w:rsidRDefault="002709F3" w:rsidP="001A3170">
      <w:pPr>
        <w:widowControl/>
        <w:ind w:left="720"/>
        <w:jc w:val="both"/>
        <w:rPr>
          <w:rFonts w:ascii="Calibri" w:hAnsi="Calibri" w:cs="Times New Roman"/>
        </w:rPr>
      </w:pPr>
    </w:p>
    <w:p w:rsidR="002709F3" w:rsidRPr="001A3170" w:rsidRDefault="002709F3" w:rsidP="001A3170">
      <w:pPr>
        <w:widowControl/>
        <w:ind w:left="720"/>
        <w:jc w:val="both"/>
        <w:rPr>
          <w:rFonts w:ascii="Calibri" w:hAnsi="Calibri" w:cs="Times New Roman"/>
          <w:i/>
        </w:rPr>
      </w:pPr>
      <w:r w:rsidRPr="001A3170">
        <w:rPr>
          <w:rFonts w:ascii="Calibri" w:hAnsi="Calibri" w:cs="Times New Roman"/>
          <w:i/>
        </w:rPr>
        <w:t>Upcoming Events</w:t>
      </w:r>
    </w:p>
    <w:p w:rsidR="002709F3" w:rsidRPr="002709F3" w:rsidRDefault="002709F3" w:rsidP="001A3170">
      <w:pPr>
        <w:widowControl/>
        <w:ind w:left="720"/>
        <w:jc w:val="both"/>
        <w:rPr>
          <w:rFonts w:ascii="Calibri" w:hAnsi="Calibri" w:cs="Times New Roman"/>
        </w:rPr>
      </w:pPr>
      <w:r w:rsidRPr="002709F3">
        <w:rPr>
          <w:rFonts w:ascii="Calibri" w:hAnsi="Calibri" w:cs="Times New Roman"/>
        </w:rPr>
        <w:t>On Saturday, November 18</w:t>
      </w:r>
      <w:r w:rsidRPr="002709F3">
        <w:rPr>
          <w:rFonts w:ascii="Calibri" w:hAnsi="Calibri" w:cs="Times New Roman"/>
          <w:vertAlign w:val="superscript"/>
        </w:rPr>
        <w:t>th</w:t>
      </w:r>
      <w:r w:rsidRPr="002709F3">
        <w:rPr>
          <w:rFonts w:ascii="Calibri" w:hAnsi="Calibri" w:cs="Times New Roman"/>
        </w:rPr>
        <w:t xml:space="preserve">, </w:t>
      </w:r>
      <w:r>
        <w:rPr>
          <w:rFonts w:ascii="Calibri" w:hAnsi="Calibri" w:cs="Times New Roman"/>
        </w:rPr>
        <w:t>there will be a full day retreat for CMH Board of Trustees. Half the day will be devoted to the opioid epidemic. The agenda is being developed. Claire and Beth will both be speaking.</w:t>
      </w:r>
    </w:p>
    <w:p w:rsidR="004A4F9B" w:rsidRPr="00614FF2" w:rsidRDefault="004A4F9B" w:rsidP="001A3170">
      <w:pPr>
        <w:widowControl/>
        <w:jc w:val="both"/>
        <w:rPr>
          <w:rFonts w:ascii="Calibri" w:hAnsi="Calibri" w:cs="Times New Roman"/>
        </w:rPr>
      </w:pPr>
    </w:p>
    <w:p w:rsidR="001941FB" w:rsidRDefault="001941FB" w:rsidP="001A3170">
      <w:pPr>
        <w:rPr>
          <w:u w:val="single"/>
        </w:rPr>
      </w:pPr>
      <w:r w:rsidRPr="004A4F9B">
        <w:rPr>
          <w:u w:val="single"/>
        </w:rPr>
        <w:lastRenderedPageBreak/>
        <w:t>Other discussion</w:t>
      </w:r>
    </w:p>
    <w:p w:rsidR="002709F3" w:rsidRDefault="002709F3" w:rsidP="001A3170">
      <w:pPr>
        <w:widowControl/>
        <w:jc w:val="both"/>
      </w:pPr>
      <w:r w:rsidRPr="002709F3">
        <w:t>Claire thanked Linda for hostin</w:t>
      </w:r>
      <w:r>
        <w:t xml:space="preserve">g the last Board meeting. It was great to learn about Cornell Cooperative Extension and </w:t>
      </w:r>
      <w:r w:rsidR="00A151DF">
        <w:t xml:space="preserve">tour </w:t>
      </w:r>
      <w:r>
        <w:t xml:space="preserve">the </w:t>
      </w:r>
      <w:r w:rsidR="00A151DF">
        <w:t xml:space="preserve">facilities and </w:t>
      </w:r>
      <w:r>
        <w:t>grounds.</w:t>
      </w:r>
    </w:p>
    <w:p w:rsidR="00A151DF" w:rsidRDefault="00A151DF" w:rsidP="001A3170">
      <w:pPr>
        <w:widowControl/>
        <w:jc w:val="both"/>
      </w:pPr>
    </w:p>
    <w:p w:rsidR="002709F3" w:rsidRDefault="002709F3" w:rsidP="001A3170">
      <w:pPr>
        <w:widowControl/>
        <w:jc w:val="both"/>
      </w:pPr>
      <w:r>
        <w:t>Claire sent out a request to the Board and staff for input on the agency’s mission statement. She has heard from 14 Board members and 13 staff. Claire will send out another request.</w:t>
      </w:r>
    </w:p>
    <w:p w:rsidR="001A3170" w:rsidRDefault="001A3170" w:rsidP="001A3170">
      <w:pPr>
        <w:rPr>
          <w:b/>
        </w:rPr>
      </w:pPr>
    </w:p>
    <w:p w:rsidR="0036512F" w:rsidRDefault="00C41F7B" w:rsidP="001A3170">
      <w:pPr>
        <w:rPr>
          <w:b/>
        </w:rPr>
      </w:pPr>
      <w:r>
        <w:rPr>
          <w:b/>
        </w:rPr>
        <w:t>A</w:t>
      </w:r>
      <w:r w:rsidR="0036512F">
        <w:rPr>
          <w:b/>
        </w:rPr>
        <w:t>DJOURNMENT</w:t>
      </w:r>
    </w:p>
    <w:p w:rsidR="00501874" w:rsidRDefault="00CF4A76" w:rsidP="001A3170">
      <w:pPr>
        <w:widowControl/>
        <w:jc w:val="both"/>
      </w:pPr>
      <w:r>
        <w:t>T</w:t>
      </w:r>
      <w:r w:rsidR="002139E0">
        <w:t>he meeting was adjourned</w:t>
      </w:r>
      <w:r>
        <w:t xml:space="preserve"> at 9:</w:t>
      </w:r>
      <w:r w:rsidR="00430519">
        <w:t>5</w:t>
      </w:r>
      <w:r w:rsidR="002709F3">
        <w:t>5</w:t>
      </w:r>
      <w:r>
        <w:t>am.</w:t>
      </w:r>
      <w:r w:rsidR="001A3170">
        <w:t xml:space="preserve">  </w:t>
      </w:r>
    </w:p>
    <w:p w:rsidR="001A3170" w:rsidRDefault="001A3170" w:rsidP="001A3170">
      <w:pPr>
        <w:widowControl/>
        <w:jc w:val="both"/>
      </w:pPr>
    </w:p>
    <w:p w:rsidR="00501874" w:rsidRDefault="00501874" w:rsidP="001A3170">
      <w:pPr>
        <w:widowControl/>
        <w:jc w:val="both"/>
        <w:rPr>
          <w:b/>
        </w:rPr>
      </w:pPr>
      <w:r>
        <w:t xml:space="preserve">The next Executive Committee meeting is scheduled for </w:t>
      </w:r>
      <w:r w:rsidR="002709F3" w:rsidRPr="002709F3">
        <w:rPr>
          <w:b/>
        </w:rPr>
        <w:t>January 3</w:t>
      </w:r>
      <w:r w:rsidRPr="002709F3">
        <w:rPr>
          <w:b/>
        </w:rPr>
        <w:t>,</w:t>
      </w:r>
      <w:r>
        <w:rPr>
          <w:b/>
        </w:rPr>
        <w:t xml:space="preserve"> 201</w:t>
      </w:r>
      <w:r w:rsidR="002709F3">
        <w:rPr>
          <w:b/>
        </w:rPr>
        <w:t>8</w:t>
      </w:r>
      <w:r w:rsidR="00A151DF">
        <w:rPr>
          <w:b/>
        </w:rPr>
        <w:t>, and will be on the first Wednesday of every other month thereafter.</w:t>
      </w:r>
    </w:p>
    <w:p w:rsidR="00A151DF" w:rsidRDefault="00A151DF" w:rsidP="001A3170">
      <w:pPr>
        <w:jc w:val="both"/>
        <w:rPr>
          <w:b/>
        </w:rPr>
      </w:pPr>
    </w:p>
    <w:p w:rsidR="00A151DF" w:rsidRPr="00766139" w:rsidRDefault="00A151DF" w:rsidP="001A3170">
      <w:pPr>
        <w:widowControl/>
        <w:rPr>
          <w:rFonts w:ascii="Calibri" w:eastAsia="Times New Roman" w:hAnsi="Calibri" w:cs="Times New Roman"/>
          <w:b/>
          <w:bCs/>
          <w:color w:val="000000"/>
          <w:sz w:val="36"/>
          <w:szCs w:val="36"/>
        </w:rPr>
      </w:pPr>
      <w:r>
        <w:rPr>
          <w:i/>
        </w:rPr>
        <w:t>Notes respectfully prepared and submitted by Lisa Thomas on October 26, 2017.</w:t>
      </w:r>
    </w:p>
    <w:p w:rsidR="002709F3" w:rsidRPr="002709F3" w:rsidRDefault="002709F3" w:rsidP="002709F3">
      <w:pPr>
        <w:widowControl/>
        <w:rPr>
          <w:rFonts w:ascii="Times New Roman" w:hAnsi="Times New Roman" w:cs="Times New Roman"/>
          <w:b/>
          <w:sz w:val="24"/>
          <w:szCs w:val="24"/>
        </w:rPr>
      </w:pPr>
      <w:bookmarkStart w:id="0" w:name="_GoBack"/>
      <w:bookmarkEnd w:id="0"/>
      <w:r w:rsidRPr="002709F3">
        <w:rPr>
          <w:rFonts w:ascii="Times New Roman" w:hAnsi="Times New Roman" w:cs="Times New Roman"/>
          <w:b/>
          <w:sz w:val="24"/>
          <w:szCs w:val="24"/>
        </w:rPr>
        <w:t xml:space="preserve">Columbia County Community Healthcare Consortium, Inc. </w:t>
      </w:r>
    </w:p>
    <w:p w:rsidR="002709F3" w:rsidRPr="002709F3" w:rsidRDefault="002709F3" w:rsidP="002709F3">
      <w:pPr>
        <w:widowControl/>
        <w:rPr>
          <w:rFonts w:ascii="Times New Roman" w:hAnsi="Times New Roman" w:cs="Times New Roman"/>
          <w:b/>
          <w:sz w:val="24"/>
          <w:szCs w:val="24"/>
        </w:rPr>
      </w:pPr>
      <w:r w:rsidRPr="002709F3">
        <w:rPr>
          <w:rFonts w:ascii="Times New Roman" w:hAnsi="Times New Roman" w:cs="Times New Roman"/>
          <w:b/>
          <w:sz w:val="24"/>
          <w:szCs w:val="24"/>
        </w:rPr>
        <w:t>Executive Committee Meeting</w:t>
      </w:r>
    </w:p>
    <w:p w:rsidR="002709F3" w:rsidRPr="002709F3" w:rsidRDefault="002709F3" w:rsidP="002709F3">
      <w:pPr>
        <w:widowControl/>
        <w:rPr>
          <w:rFonts w:ascii="Times New Roman" w:hAnsi="Times New Roman" w:cs="Times New Roman"/>
          <w:b/>
          <w:sz w:val="24"/>
          <w:szCs w:val="24"/>
        </w:rPr>
      </w:pPr>
      <w:r w:rsidRPr="002709F3">
        <w:rPr>
          <w:rFonts w:ascii="Times New Roman" w:hAnsi="Times New Roman" w:cs="Times New Roman"/>
          <w:b/>
          <w:sz w:val="24"/>
          <w:szCs w:val="24"/>
        </w:rPr>
        <w:t>October 25, 2017</w:t>
      </w:r>
    </w:p>
    <w:p w:rsidR="002709F3" w:rsidRPr="002709F3" w:rsidRDefault="002709F3" w:rsidP="002709F3">
      <w:pPr>
        <w:widowControl/>
        <w:rPr>
          <w:rFonts w:ascii="Times New Roman" w:hAnsi="Times New Roman" w:cs="Times New Roman"/>
          <w:sz w:val="24"/>
          <w:szCs w:val="24"/>
        </w:rPr>
      </w:pPr>
    </w:p>
    <w:p w:rsidR="002709F3" w:rsidRPr="002709F3" w:rsidRDefault="002709F3" w:rsidP="002709F3">
      <w:pPr>
        <w:widowControl/>
        <w:rPr>
          <w:rFonts w:ascii="Times New Roman" w:hAnsi="Times New Roman" w:cs="Times New Roman"/>
          <w:b/>
          <w:sz w:val="24"/>
          <w:szCs w:val="24"/>
          <w:u w:val="single"/>
        </w:rPr>
      </w:pPr>
      <w:r w:rsidRPr="002709F3">
        <w:rPr>
          <w:rFonts w:ascii="Times New Roman" w:hAnsi="Times New Roman" w:cs="Times New Roman"/>
          <w:b/>
          <w:sz w:val="24"/>
          <w:szCs w:val="24"/>
          <w:u w:val="single"/>
        </w:rPr>
        <w:t>Executive Director’s Report</w:t>
      </w:r>
    </w:p>
    <w:p w:rsidR="002709F3" w:rsidRPr="002709F3" w:rsidRDefault="002709F3" w:rsidP="002709F3">
      <w:pPr>
        <w:widowControl/>
        <w:jc w:val="both"/>
        <w:rPr>
          <w:rFonts w:ascii="Times New Roman" w:hAnsi="Times New Roman" w:cs="Times New Roman"/>
          <w:b/>
          <w:sz w:val="24"/>
          <w:szCs w:val="24"/>
        </w:rPr>
      </w:pPr>
    </w:p>
    <w:p w:rsidR="002709F3" w:rsidRPr="002709F3" w:rsidRDefault="002709F3" w:rsidP="002709F3">
      <w:pPr>
        <w:widowControl/>
        <w:jc w:val="both"/>
        <w:rPr>
          <w:rFonts w:ascii="Times New Roman" w:hAnsi="Times New Roman" w:cs="Times New Roman"/>
          <w:b/>
          <w:sz w:val="24"/>
          <w:szCs w:val="24"/>
        </w:rPr>
      </w:pPr>
      <w:r w:rsidRPr="002709F3">
        <w:rPr>
          <w:rFonts w:ascii="Times New Roman" w:hAnsi="Times New Roman" w:cs="Times New Roman"/>
          <w:b/>
          <w:sz w:val="24"/>
          <w:szCs w:val="24"/>
        </w:rPr>
        <w:t>Program Management</w:t>
      </w:r>
    </w:p>
    <w:p w:rsidR="002709F3" w:rsidRPr="002709F3" w:rsidRDefault="002709F3" w:rsidP="002709F3">
      <w:pPr>
        <w:widowControl/>
        <w:numPr>
          <w:ilvl w:val="0"/>
          <w:numId w:val="11"/>
        </w:numPr>
        <w:spacing w:before="120" w:after="120"/>
        <w:jc w:val="both"/>
        <w:rPr>
          <w:rFonts w:ascii="Times New Roman" w:hAnsi="Times New Roman" w:cs="Times New Roman"/>
          <w:sz w:val="24"/>
          <w:szCs w:val="24"/>
        </w:rPr>
      </w:pPr>
      <w:r w:rsidRPr="002709F3">
        <w:rPr>
          <w:rFonts w:ascii="Times New Roman" w:hAnsi="Times New Roman" w:cs="Times New Roman"/>
          <w:sz w:val="24"/>
          <w:szCs w:val="24"/>
        </w:rPr>
        <w:t>We continue to await approval for the revised work plan and budget for the Cancer Services Program that reflected reduced funding amounts.</w:t>
      </w:r>
    </w:p>
    <w:p w:rsidR="002709F3" w:rsidRPr="002709F3" w:rsidRDefault="002709F3" w:rsidP="002709F3">
      <w:pPr>
        <w:widowControl/>
        <w:numPr>
          <w:ilvl w:val="0"/>
          <w:numId w:val="11"/>
        </w:numPr>
        <w:spacing w:before="120" w:after="120"/>
        <w:jc w:val="both"/>
        <w:rPr>
          <w:rFonts w:ascii="Times New Roman" w:hAnsi="Times New Roman" w:cs="Times New Roman"/>
          <w:sz w:val="24"/>
          <w:szCs w:val="24"/>
        </w:rPr>
      </w:pPr>
      <w:r w:rsidRPr="002709F3">
        <w:rPr>
          <w:rFonts w:ascii="Times New Roman" w:hAnsi="Times New Roman" w:cs="Times New Roman"/>
          <w:sz w:val="24"/>
          <w:szCs w:val="24"/>
        </w:rPr>
        <w:t xml:space="preserve">We have submitted a subcontractor budget to our partners at the Columbia County Office for the Aging for the </w:t>
      </w:r>
      <w:proofErr w:type="spellStart"/>
      <w:r w:rsidRPr="002709F3">
        <w:rPr>
          <w:rFonts w:ascii="Times New Roman" w:hAnsi="Times New Roman" w:cs="Times New Roman"/>
          <w:sz w:val="24"/>
          <w:szCs w:val="24"/>
        </w:rPr>
        <w:t>NYConnects</w:t>
      </w:r>
      <w:proofErr w:type="spellEnd"/>
      <w:r w:rsidRPr="002709F3">
        <w:rPr>
          <w:rFonts w:ascii="Times New Roman" w:hAnsi="Times New Roman" w:cs="Times New Roman"/>
          <w:sz w:val="24"/>
          <w:szCs w:val="24"/>
        </w:rPr>
        <w:t xml:space="preserve"> Program for the period of October 1, 2017 through March 31, 2018.  Also, CCOFA has submitted a resolution to the CC Board of Supervisors to contract with Consortium for this period.</w:t>
      </w:r>
    </w:p>
    <w:p w:rsidR="002709F3" w:rsidRPr="002709F3" w:rsidRDefault="002709F3" w:rsidP="002709F3">
      <w:pPr>
        <w:widowControl/>
        <w:numPr>
          <w:ilvl w:val="0"/>
          <w:numId w:val="11"/>
        </w:numPr>
        <w:spacing w:before="120" w:after="120"/>
        <w:jc w:val="both"/>
        <w:rPr>
          <w:rFonts w:ascii="Times New Roman" w:hAnsi="Times New Roman" w:cs="Times New Roman"/>
          <w:sz w:val="24"/>
          <w:szCs w:val="24"/>
        </w:rPr>
      </w:pPr>
      <w:r w:rsidRPr="002709F3">
        <w:rPr>
          <w:rFonts w:ascii="Times New Roman" w:hAnsi="Times New Roman" w:cs="Times New Roman"/>
          <w:sz w:val="24"/>
          <w:szCs w:val="24"/>
        </w:rPr>
        <w:t>We continue to await approval for the contract renewal documents for the 5</w:t>
      </w:r>
      <w:r w:rsidRPr="002709F3">
        <w:rPr>
          <w:rFonts w:ascii="Times New Roman" w:hAnsi="Times New Roman" w:cs="Times New Roman"/>
          <w:sz w:val="24"/>
          <w:szCs w:val="24"/>
          <w:vertAlign w:val="superscript"/>
        </w:rPr>
        <w:t>th</w:t>
      </w:r>
      <w:r w:rsidRPr="002709F3">
        <w:rPr>
          <w:rFonts w:ascii="Times New Roman" w:hAnsi="Times New Roman" w:cs="Times New Roman"/>
          <w:sz w:val="24"/>
          <w:szCs w:val="24"/>
        </w:rPr>
        <w:t xml:space="preserve"> and final year of the Navigator Program, started October 1, 2017. </w:t>
      </w:r>
    </w:p>
    <w:p w:rsidR="002709F3" w:rsidRPr="002709F3" w:rsidRDefault="002709F3" w:rsidP="002709F3">
      <w:pPr>
        <w:widowControl/>
        <w:spacing w:before="120"/>
        <w:jc w:val="both"/>
        <w:rPr>
          <w:rFonts w:ascii="Times New Roman" w:hAnsi="Times New Roman" w:cs="Times New Roman"/>
          <w:b/>
          <w:sz w:val="24"/>
          <w:szCs w:val="24"/>
        </w:rPr>
      </w:pPr>
    </w:p>
    <w:p w:rsidR="002709F3" w:rsidRPr="002709F3" w:rsidRDefault="002709F3" w:rsidP="002709F3">
      <w:pPr>
        <w:widowControl/>
        <w:jc w:val="both"/>
        <w:rPr>
          <w:rFonts w:ascii="Times New Roman" w:hAnsi="Times New Roman" w:cs="Times New Roman"/>
          <w:b/>
          <w:sz w:val="24"/>
          <w:szCs w:val="24"/>
        </w:rPr>
      </w:pPr>
      <w:r w:rsidRPr="002709F3">
        <w:rPr>
          <w:rFonts w:ascii="Times New Roman" w:hAnsi="Times New Roman" w:cs="Times New Roman"/>
          <w:b/>
          <w:sz w:val="24"/>
          <w:szCs w:val="24"/>
        </w:rPr>
        <w:t>Personnel Management</w:t>
      </w:r>
    </w:p>
    <w:p w:rsidR="002709F3" w:rsidRPr="002709F3" w:rsidRDefault="002709F3" w:rsidP="002709F3">
      <w:pPr>
        <w:widowControl/>
        <w:numPr>
          <w:ilvl w:val="0"/>
          <w:numId w:val="10"/>
        </w:numPr>
        <w:spacing w:before="120" w:after="120"/>
        <w:jc w:val="both"/>
        <w:rPr>
          <w:rFonts w:ascii="Times New Roman" w:hAnsi="Times New Roman" w:cs="Times New Roman"/>
          <w:sz w:val="24"/>
          <w:szCs w:val="24"/>
        </w:rPr>
      </w:pPr>
      <w:r w:rsidRPr="002709F3">
        <w:rPr>
          <w:rFonts w:ascii="Times New Roman" w:hAnsi="Times New Roman" w:cs="Times New Roman"/>
          <w:sz w:val="24"/>
          <w:szCs w:val="24"/>
        </w:rPr>
        <w:t>Ashling Kelly has been hired as the Office Manager and will start work on Monday, October 30</w:t>
      </w:r>
      <w:r w:rsidRPr="002709F3">
        <w:rPr>
          <w:rFonts w:ascii="Times New Roman" w:hAnsi="Times New Roman" w:cs="Times New Roman"/>
          <w:sz w:val="24"/>
          <w:szCs w:val="24"/>
          <w:vertAlign w:val="superscript"/>
        </w:rPr>
        <w:t>th</w:t>
      </w:r>
      <w:r w:rsidRPr="002709F3">
        <w:rPr>
          <w:rFonts w:ascii="Times New Roman" w:hAnsi="Times New Roman" w:cs="Times New Roman"/>
          <w:sz w:val="24"/>
          <w:szCs w:val="24"/>
        </w:rPr>
        <w:t>.  Ashling fills the last open position at the Consortium.</w:t>
      </w:r>
    </w:p>
    <w:p w:rsidR="002709F3" w:rsidRPr="002709F3" w:rsidRDefault="002709F3" w:rsidP="002709F3">
      <w:pPr>
        <w:widowControl/>
        <w:spacing w:before="360"/>
        <w:jc w:val="both"/>
        <w:rPr>
          <w:rFonts w:ascii="Times New Roman" w:hAnsi="Times New Roman" w:cs="Times New Roman"/>
          <w:b/>
          <w:sz w:val="24"/>
          <w:szCs w:val="24"/>
        </w:rPr>
      </w:pPr>
      <w:r w:rsidRPr="002709F3">
        <w:rPr>
          <w:rFonts w:ascii="Times New Roman" w:hAnsi="Times New Roman" w:cs="Times New Roman"/>
          <w:b/>
          <w:sz w:val="24"/>
          <w:szCs w:val="24"/>
        </w:rPr>
        <w:t>Policy, Strategy and Program Planning</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b/>
          <w:sz w:val="24"/>
          <w:szCs w:val="24"/>
        </w:rPr>
      </w:pPr>
      <w:r w:rsidRPr="002709F3">
        <w:rPr>
          <w:rFonts w:ascii="Times New Roman" w:hAnsi="Times New Roman" w:cs="Times New Roman"/>
          <w:sz w:val="24"/>
          <w:szCs w:val="24"/>
        </w:rPr>
        <w:t xml:space="preserve">The For Your Health column in the 10/17 edition of the Register Star spoke to the relationship between the opioid epidemic, labor shortages and the economy.  </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b/>
          <w:sz w:val="24"/>
          <w:szCs w:val="24"/>
        </w:rPr>
      </w:pPr>
      <w:r w:rsidRPr="002709F3">
        <w:rPr>
          <w:rFonts w:ascii="Times New Roman" w:hAnsi="Times New Roman" w:cs="Times New Roman"/>
          <w:sz w:val="24"/>
          <w:szCs w:val="24"/>
        </w:rPr>
        <w:lastRenderedPageBreak/>
        <w:t>I continue to meet once every two weeks with the “Steering Committee” of the Opioid Epidemic Response Committee, which has, among other things, planned four forums to occur from August through October at various locations in Columbia County, as well as nurtured the process of developing a recovery helpline.</w:t>
      </w:r>
    </w:p>
    <w:p w:rsidR="002709F3" w:rsidRPr="002709F3" w:rsidRDefault="002709F3" w:rsidP="002709F3">
      <w:pPr>
        <w:widowControl/>
        <w:jc w:val="both"/>
        <w:rPr>
          <w:rFonts w:ascii="Times New Roman" w:hAnsi="Times New Roman" w:cs="Times New Roman"/>
          <w:b/>
          <w:sz w:val="24"/>
          <w:szCs w:val="24"/>
        </w:rPr>
      </w:pPr>
    </w:p>
    <w:p w:rsidR="002709F3" w:rsidRPr="002709F3" w:rsidRDefault="002709F3" w:rsidP="002709F3">
      <w:pPr>
        <w:widowControl/>
        <w:jc w:val="both"/>
        <w:rPr>
          <w:rFonts w:ascii="Times New Roman" w:hAnsi="Times New Roman" w:cs="Times New Roman"/>
          <w:b/>
          <w:sz w:val="24"/>
          <w:szCs w:val="24"/>
        </w:rPr>
      </w:pPr>
      <w:r w:rsidRPr="002709F3">
        <w:rPr>
          <w:rFonts w:ascii="Times New Roman" w:hAnsi="Times New Roman" w:cs="Times New Roman"/>
          <w:b/>
          <w:sz w:val="24"/>
          <w:szCs w:val="24"/>
        </w:rPr>
        <w:t>Board and Community Relations</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t>On Thursday, September 28</w:t>
      </w:r>
      <w:r w:rsidRPr="002709F3">
        <w:rPr>
          <w:rFonts w:ascii="Times New Roman" w:hAnsi="Times New Roman" w:cs="Times New Roman"/>
          <w:sz w:val="24"/>
          <w:szCs w:val="24"/>
          <w:vertAlign w:val="superscript"/>
        </w:rPr>
        <w:t>th</w:t>
      </w:r>
      <w:r w:rsidRPr="002709F3">
        <w:rPr>
          <w:rFonts w:ascii="Times New Roman" w:hAnsi="Times New Roman" w:cs="Times New Roman"/>
          <w:sz w:val="24"/>
          <w:szCs w:val="24"/>
        </w:rPr>
        <w:t xml:space="preserve">, I attended the PAS It On panel discussion and screening event in Greeneville. </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t>On Thursday, October 12</w:t>
      </w:r>
      <w:r w:rsidRPr="002709F3">
        <w:rPr>
          <w:rFonts w:ascii="Times New Roman" w:hAnsi="Times New Roman" w:cs="Times New Roman"/>
          <w:sz w:val="24"/>
          <w:szCs w:val="24"/>
          <w:vertAlign w:val="superscript"/>
        </w:rPr>
        <w:t>th</w:t>
      </w:r>
      <w:r w:rsidRPr="002709F3">
        <w:rPr>
          <w:rFonts w:ascii="Times New Roman" w:hAnsi="Times New Roman" w:cs="Times New Roman"/>
          <w:sz w:val="24"/>
          <w:szCs w:val="24"/>
        </w:rPr>
        <w:t>, I attended the fourth of the County’s Opioid Forums in Germantown.</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t>On Tuesday, October 17</w:t>
      </w:r>
      <w:r w:rsidRPr="002709F3">
        <w:rPr>
          <w:rFonts w:ascii="Times New Roman" w:hAnsi="Times New Roman" w:cs="Times New Roman"/>
          <w:sz w:val="24"/>
          <w:szCs w:val="24"/>
          <w:vertAlign w:val="superscript"/>
        </w:rPr>
        <w:t>th</w:t>
      </w:r>
      <w:r w:rsidRPr="002709F3">
        <w:rPr>
          <w:rFonts w:ascii="Times New Roman" w:hAnsi="Times New Roman" w:cs="Times New Roman"/>
          <w:sz w:val="24"/>
          <w:szCs w:val="24"/>
        </w:rPr>
        <w:t xml:space="preserve">, John Ray and I attended the breakfast briefing on Paid Family Leave by Bond, Schoeneck and King in Albany. </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t>On Tuesday, October 24</w:t>
      </w:r>
      <w:r w:rsidRPr="002709F3">
        <w:rPr>
          <w:rFonts w:ascii="Times New Roman" w:hAnsi="Times New Roman" w:cs="Times New Roman"/>
          <w:sz w:val="24"/>
          <w:szCs w:val="24"/>
          <w:vertAlign w:val="superscript"/>
        </w:rPr>
        <w:t>th</w:t>
      </w:r>
      <w:r w:rsidRPr="002709F3">
        <w:rPr>
          <w:rFonts w:ascii="Times New Roman" w:hAnsi="Times New Roman" w:cs="Times New Roman"/>
          <w:sz w:val="24"/>
          <w:szCs w:val="24"/>
        </w:rPr>
        <w:t xml:space="preserve"> I participated in a panel discussion on Financing of Maternal and Child Health Programs in NYS, at a summit in Albany sponsored by the Association of Perinatal Networks</w:t>
      </w:r>
    </w:p>
    <w:p w:rsidR="002709F3" w:rsidRPr="002709F3" w:rsidRDefault="002709F3" w:rsidP="002709F3">
      <w:pPr>
        <w:widowControl/>
        <w:jc w:val="both"/>
        <w:rPr>
          <w:rFonts w:ascii="Times New Roman" w:hAnsi="Times New Roman" w:cs="Times New Roman"/>
          <w:sz w:val="24"/>
          <w:szCs w:val="24"/>
        </w:rPr>
      </w:pPr>
    </w:p>
    <w:p w:rsidR="002709F3" w:rsidRPr="002709F3" w:rsidRDefault="002709F3" w:rsidP="002709F3">
      <w:pPr>
        <w:widowControl/>
        <w:jc w:val="both"/>
        <w:rPr>
          <w:rFonts w:ascii="Times New Roman" w:hAnsi="Times New Roman" w:cs="Times New Roman"/>
          <w:b/>
          <w:sz w:val="24"/>
          <w:szCs w:val="24"/>
        </w:rPr>
      </w:pPr>
      <w:r w:rsidRPr="002709F3">
        <w:rPr>
          <w:rFonts w:ascii="Times New Roman" w:hAnsi="Times New Roman" w:cs="Times New Roman"/>
          <w:b/>
          <w:sz w:val="24"/>
          <w:szCs w:val="24"/>
        </w:rPr>
        <w:t>Upcoming Events</w:t>
      </w:r>
    </w:p>
    <w:p w:rsidR="002709F3" w:rsidRPr="002709F3" w:rsidRDefault="002709F3" w:rsidP="002709F3">
      <w:pPr>
        <w:widowControl/>
        <w:jc w:val="both"/>
        <w:rPr>
          <w:rFonts w:ascii="Times New Roman" w:hAnsi="Times New Roman" w:cs="Times New Roman"/>
          <w:b/>
          <w:sz w:val="24"/>
          <w:szCs w:val="24"/>
        </w:rPr>
      </w:pP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t>On Thursday, October 26</w:t>
      </w:r>
      <w:r w:rsidRPr="002709F3">
        <w:rPr>
          <w:rFonts w:ascii="Times New Roman" w:hAnsi="Times New Roman" w:cs="Times New Roman"/>
          <w:sz w:val="24"/>
          <w:szCs w:val="24"/>
          <w:vertAlign w:val="superscript"/>
        </w:rPr>
        <w:t>th</w:t>
      </w:r>
      <w:r w:rsidRPr="002709F3">
        <w:rPr>
          <w:rFonts w:ascii="Times New Roman" w:hAnsi="Times New Roman" w:cs="Times New Roman"/>
          <w:sz w:val="24"/>
          <w:szCs w:val="24"/>
        </w:rPr>
        <w:t xml:space="preserve">, we will have a site visit (audit) from our Tobacco Contract Manager </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lastRenderedPageBreak/>
        <w:t>In the evening of Thursday, October 26</w:t>
      </w:r>
      <w:r w:rsidRPr="002709F3">
        <w:rPr>
          <w:rFonts w:ascii="Times New Roman" w:hAnsi="Times New Roman" w:cs="Times New Roman"/>
          <w:sz w:val="24"/>
          <w:szCs w:val="24"/>
          <w:vertAlign w:val="superscript"/>
        </w:rPr>
        <w:t>th</w:t>
      </w:r>
      <w:r w:rsidRPr="002709F3">
        <w:rPr>
          <w:rFonts w:ascii="Times New Roman" w:hAnsi="Times New Roman" w:cs="Times New Roman"/>
          <w:sz w:val="24"/>
          <w:szCs w:val="24"/>
        </w:rPr>
        <w:t>, I will attend the presentation by SUNY Albany sharing the results of their study of Chatham Cares 4U.</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t>On Friday, October 27</w:t>
      </w:r>
      <w:r w:rsidRPr="002709F3">
        <w:rPr>
          <w:rFonts w:ascii="Times New Roman" w:hAnsi="Times New Roman" w:cs="Times New Roman"/>
          <w:sz w:val="24"/>
          <w:szCs w:val="24"/>
          <w:vertAlign w:val="superscript"/>
        </w:rPr>
        <w:t>th</w:t>
      </w:r>
      <w:r w:rsidRPr="002709F3">
        <w:rPr>
          <w:rFonts w:ascii="Times New Roman" w:hAnsi="Times New Roman" w:cs="Times New Roman"/>
          <w:sz w:val="24"/>
          <w:szCs w:val="24"/>
        </w:rPr>
        <w:t xml:space="preserve">, I will participate in a meeting of behavioral health providers meeting at the Addictions Care Center of Albany to explore joining a collaborative. </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t>On Monday, October 30</w:t>
      </w:r>
      <w:r w:rsidRPr="002709F3">
        <w:rPr>
          <w:rFonts w:ascii="Times New Roman" w:hAnsi="Times New Roman" w:cs="Times New Roman"/>
          <w:sz w:val="24"/>
          <w:szCs w:val="24"/>
          <w:vertAlign w:val="superscript"/>
        </w:rPr>
        <w:t>th</w:t>
      </w:r>
      <w:r w:rsidRPr="002709F3">
        <w:rPr>
          <w:rFonts w:ascii="Times New Roman" w:hAnsi="Times New Roman" w:cs="Times New Roman"/>
          <w:sz w:val="24"/>
          <w:szCs w:val="24"/>
        </w:rPr>
        <w:t xml:space="preserve">, I will be attending the third meeting of Assemblymember Didi Barrett’s Human Services Advisory Council, at the Omega Institute in Rhinebeck.  I am now the chair of the “Emerging Issues” committee, which will first focus on the transition to Managed Care. </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t>On Wednesday, November 1</w:t>
      </w:r>
      <w:r w:rsidRPr="002709F3">
        <w:rPr>
          <w:rFonts w:ascii="Times New Roman" w:hAnsi="Times New Roman" w:cs="Times New Roman"/>
          <w:sz w:val="24"/>
          <w:szCs w:val="24"/>
          <w:vertAlign w:val="superscript"/>
        </w:rPr>
        <w:t>st</w:t>
      </w:r>
      <w:r w:rsidRPr="002709F3">
        <w:rPr>
          <w:rFonts w:ascii="Times New Roman" w:hAnsi="Times New Roman" w:cs="Times New Roman"/>
          <w:sz w:val="24"/>
          <w:szCs w:val="24"/>
        </w:rPr>
        <w:t xml:space="preserve">, I will be attending the Community Advisory Committee meeting to the </w:t>
      </w:r>
      <w:proofErr w:type="spellStart"/>
      <w:r w:rsidRPr="002709F3">
        <w:rPr>
          <w:rFonts w:ascii="Times New Roman" w:hAnsi="Times New Roman" w:cs="Times New Roman"/>
          <w:sz w:val="24"/>
          <w:szCs w:val="24"/>
        </w:rPr>
        <w:t>NYSHealth</w:t>
      </w:r>
      <w:proofErr w:type="spellEnd"/>
      <w:r w:rsidRPr="002709F3">
        <w:rPr>
          <w:rFonts w:ascii="Times New Roman" w:hAnsi="Times New Roman" w:cs="Times New Roman"/>
          <w:sz w:val="24"/>
          <w:szCs w:val="24"/>
        </w:rPr>
        <w:t xml:space="preserve"> Foundation in NYC. </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t>On Thursday, November 2</w:t>
      </w:r>
      <w:r w:rsidRPr="002709F3">
        <w:rPr>
          <w:rFonts w:ascii="Times New Roman" w:hAnsi="Times New Roman" w:cs="Times New Roman"/>
          <w:sz w:val="24"/>
          <w:szCs w:val="24"/>
          <w:vertAlign w:val="superscript"/>
        </w:rPr>
        <w:t>nd</w:t>
      </w:r>
      <w:r w:rsidRPr="002709F3">
        <w:rPr>
          <w:rFonts w:ascii="Times New Roman" w:hAnsi="Times New Roman" w:cs="Times New Roman"/>
          <w:sz w:val="24"/>
          <w:szCs w:val="24"/>
        </w:rPr>
        <w:t>, I will be attending the Governor’s Rural Health Council meeting in Albany.</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t>On Monday, November 6</w:t>
      </w:r>
      <w:r w:rsidRPr="002709F3">
        <w:rPr>
          <w:rFonts w:ascii="Times New Roman" w:hAnsi="Times New Roman" w:cs="Times New Roman"/>
          <w:sz w:val="24"/>
          <w:szCs w:val="24"/>
          <w:vertAlign w:val="superscript"/>
        </w:rPr>
        <w:t>th</w:t>
      </w:r>
      <w:r w:rsidRPr="002709F3">
        <w:rPr>
          <w:rFonts w:ascii="Times New Roman" w:hAnsi="Times New Roman" w:cs="Times New Roman"/>
          <w:sz w:val="24"/>
          <w:szCs w:val="24"/>
        </w:rPr>
        <w:t xml:space="preserve">, I will be attending the Marc Mero speaking engagement organized by Columbia Pathways to Recovery.  The Consortium is a sponsor of this event. </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t>On Thursday, November 16</w:t>
      </w:r>
      <w:r w:rsidRPr="002709F3">
        <w:rPr>
          <w:rFonts w:ascii="Times New Roman" w:hAnsi="Times New Roman" w:cs="Times New Roman"/>
          <w:sz w:val="24"/>
          <w:szCs w:val="24"/>
          <w:vertAlign w:val="superscript"/>
        </w:rPr>
        <w:t>th</w:t>
      </w:r>
      <w:r w:rsidRPr="002709F3">
        <w:rPr>
          <w:rFonts w:ascii="Times New Roman" w:hAnsi="Times New Roman" w:cs="Times New Roman"/>
          <w:sz w:val="24"/>
          <w:szCs w:val="24"/>
        </w:rPr>
        <w:t>, we will be marking National Rural Health Day.</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t>On Friday, November 17</w:t>
      </w:r>
      <w:r w:rsidRPr="002709F3">
        <w:rPr>
          <w:rFonts w:ascii="Times New Roman" w:hAnsi="Times New Roman" w:cs="Times New Roman"/>
          <w:sz w:val="24"/>
          <w:szCs w:val="24"/>
          <w:vertAlign w:val="superscript"/>
        </w:rPr>
        <w:t>th</w:t>
      </w:r>
      <w:r w:rsidRPr="002709F3">
        <w:rPr>
          <w:rFonts w:ascii="Times New Roman" w:hAnsi="Times New Roman" w:cs="Times New Roman"/>
          <w:sz w:val="24"/>
          <w:szCs w:val="24"/>
        </w:rPr>
        <w:t xml:space="preserve">, I will be attending and possibly helping to facilitate the Safe at Home Breakfast meeting with Town Supervisors at the </w:t>
      </w:r>
      <w:proofErr w:type="spellStart"/>
      <w:r w:rsidRPr="002709F3">
        <w:rPr>
          <w:rFonts w:ascii="Times New Roman" w:hAnsi="Times New Roman" w:cs="Times New Roman"/>
          <w:sz w:val="24"/>
          <w:szCs w:val="24"/>
        </w:rPr>
        <w:t>Philmont</w:t>
      </w:r>
      <w:proofErr w:type="spellEnd"/>
      <w:r w:rsidRPr="002709F3">
        <w:rPr>
          <w:rFonts w:ascii="Times New Roman" w:hAnsi="Times New Roman" w:cs="Times New Roman"/>
          <w:sz w:val="24"/>
          <w:szCs w:val="24"/>
        </w:rPr>
        <w:t xml:space="preserve"> Nutrition Site. </w:t>
      </w:r>
    </w:p>
    <w:p w:rsidR="002709F3" w:rsidRPr="002709F3" w:rsidRDefault="002709F3" w:rsidP="002709F3">
      <w:pPr>
        <w:widowControl/>
        <w:spacing w:before="120" w:after="120" w:line="276" w:lineRule="auto"/>
        <w:ind w:left="360"/>
        <w:jc w:val="both"/>
        <w:rPr>
          <w:rFonts w:ascii="Times New Roman" w:hAnsi="Times New Roman" w:cs="Times New Roman"/>
          <w:sz w:val="24"/>
          <w:szCs w:val="24"/>
        </w:rPr>
      </w:pPr>
    </w:p>
    <w:p w:rsidR="002709F3" w:rsidRPr="002709F3" w:rsidRDefault="002709F3" w:rsidP="002709F3">
      <w:pPr>
        <w:widowControl/>
        <w:spacing w:before="120" w:after="120" w:line="276" w:lineRule="auto"/>
        <w:ind w:left="360"/>
        <w:jc w:val="both"/>
        <w:rPr>
          <w:rFonts w:ascii="Times New Roman" w:hAnsi="Times New Roman" w:cs="Times New Roman"/>
          <w:sz w:val="24"/>
          <w:szCs w:val="24"/>
        </w:rPr>
      </w:pPr>
    </w:p>
    <w:p w:rsidR="002709F3" w:rsidRPr="002709F3" w:rsidRDefault="002709F3" w:rsidP="002709F3">
      <w:pPr>
        <w:widowControl/>
        <w:spacing w:before="120" w:after="120" w:line="276" w:lineRule="auto"/>
        <w:ind w:left="360"/>
        <w:jc w:val="both"/>
        <w:rPr>
          <w:rFonts w:ascii="Times New Roman" w:hAnsi="Times New Roman" w:cs="Times New Roman"/>
          <w:b/>
          <w:sz w:val="24"/>
          <w:szCs w:val="24"/>
        </w:rPr>
      </w:pPr>
      <w:r w:rsidRPr="002709F3">
        <w:rPr>
          <w:rFonts w:ascii="Times New Roman" w:hAnsi="Times New Roman" w:cs="Times New Roman"/>
          <w:b/>
          <w:sz w:val="24"/>
          <w:szCs w:val="24"/>
        </w:rPr>
        <w:t>Important Reminders</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t xml:space="preserve">The Executive Committee will not meet in the months of November or December.  Meetings will be the first Wednesday every other month. The next meeting is therefore </w:t>
      </w:r>
      <w:r w:rsidRPr="002709F3">
        <w:rPr>
          <w:rFonts w:ascii="Times New Roman" w:hAnsi="Times New Roman" w:cs="Times New Roman"/>
          <w:b/>
          <w:sz w:val="24"/>
          <w:szCs w:val="24"/>
        </w:rPr>
        <w:t>January 3</w:t>
      </w:r>
      <w:r w:rsidRPr="002709F3">
        <w:rPr>
          <w:rFonts w:ascii="Times New Roman" w:hAnsi="Times New Roman" w:cs="Times New Roman"/>
          <w:b/>
          <w:sz w:val="24"/>
          <w:szCs w:val="24"/>
          <w:vertAlign w:val="superscript"/>
        </w:rPr>
        <w:t>rd</w:t>
      </w:r>
      <w:r w:rsidRPr="002709F3">
        <w:rPr>
          <w:rFonts w:ascii="Times New Roman" w:hAnsi="Times New Roman" w:cs="Times New Roman"/>
          <w:sz w:val="24"/>
          <w:szCs w:val="24"/>
        </w:rPr>
        <w:t xml:space="preserve"> at 9:00 a.m. </w:t>
      </w:r>
    </w:p>
    <w:p w:rsidR="002709F3" w:rsidRPr="002709F3" w:rsidRDefault="002709F3" w:rsidP="002709F3">
      <w:pPr>
        <w:widowControl/>
        <w:numPr>
          <w:ilvl w:val="0"/>
          <w:numId w:val="9"/>
        </w:numPr>
        <w:spacing w:before="120" w:after="120" w:line="276" w:lineRule="auto"/>
        <w:jc w:val="both"/>
        <w:rPr>
          <w:rFonts w:ascii="Times New Roman" w:hAnsi="Times New Roman" w:cs="Times New Roman"/>
          <w:sz w:val="24"/>
          <w:szCs w:val="24"/>
        </w:rPr>
      </w:pPr>
      <w:r w:rsidRPr="002709F3">
        <w:rPr>
          <w:rFonts w:ascii="Times New Roman" w:hAnsi="Times New Roman" w:cs="Times New Roman"/>
          <w:sz w:val="24"/>
          <w:szCs w:val="24"/>
        </w:rPr>
        <w:t>Carol Hausamann, the auditor from Marvin and Company, will provide an overview to the Entire Board regarding the proposed plan of work.</w:t>
      </w:r>
    </w:p>
    <w:p w:rsidR="002709F3" w:rsidRDefault="002709F3" w:rsidP="00CF4A76">
      <w:pPr>
        <w:widowControl/>
        <w:rPr>
          <w:rFonts w:ascii="Times New Roman" w:hAnsi="Times New Roman" w:cs="Times New Roman"/>
          <w:b/>
          <w:sz w:val="24"/>
          <w:szCs w:val="24"/>
        </w:rPr>
      </w:pPr>
    </w:p>
    <w:sectPr w:rsidR="002709F3" w:rsidSect="00554F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altName w:val="Times New Roman"/>
    <w:panose1 w:val="00000000000000000000"/>
    <w:charset w:val="00"/>
    <w:family w:val="roman"/>
    <w:notTrueType/>
    <w:pitch w:val="variable"/>
    <w:sig w:usb0="00000001"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510AE2"/>
    <w:multiLevelType w:val="hybridMultilevel"/>
    <w:tmpl w:val="88326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D4202F"/>
    <w:multiLevelType w:val="hybridMultilevel"/>
    <w:tmpl w:val="D108C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633603"/>
    <w:multiLevelType w:val="hybridMultilevel"/>
    <w:tmpl w:val="B81A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3C317E"/>
    <w:multiLevelType w:val="hybridMultilevel"/>
    <w:tmpl w:val="AA90E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0"/>
  </w:num>
  <w:num w:numId="4">
    <w:abstractNumId w:val="6"/>
  </w:num>
  <w:num w:numId="5">
    <w:abstractNumId w:val="0"/>
  </w:num>
  <w:num w:numId="6">
    <w:abstractNumId w:val="2"/>
  </w:num>
  <w:num w:numId="7">
    <w:abstractNumId w:val="4"/>
  </w:num>
  <w:num w:numId="8">
    <w:abstractNumId w:val="3"/>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2F"/>
    <w:rsid w:val="00026CF2"/>
    <w:rsid w:val="00050F0F"/>
    <w:rsid w:val="000A049D"/>
    <w:rsid w:val="000A1B27"/>
    <w:rsid w:val="00146D95"/>
    <w:rsid w:val="0017501B"/>
    <w:rsid w:val="00191FE7"/>
    <w:rsid w:val="001941FB"/>
    <w:rsid w:val="001A3170"/>
    <w:rsid w:val="002139E0"/>
    <w:rsid w:val="0027078D"/>
    <w:rsid w:val="002709F3"/>
    <w:rsid w:val="002B5D6D"/>
    <w:rsid w:val="002D423D"/>
    <w:rsid w:val="002E6544"/>
    <w:rsid w:val="00327AEA"/>
    <w:rsid w:val="00342911"/>
    <w:rsid w:val="0036512F"/>
    <w:rsid w:val="0037533D"/>
    <w:rsid w:val="00385703"/>
    <w:rsid w:val="00393BD5"/>
    <w:rsid w:val="003B22DA"/>
    <w:rsid w:val="003E6C86"/>
    <w:rsid w:val="003F3C92"/>
    <w:rsid w:val="004207AD"/>
    <w:rsid w:val="00427FCA"/>
    <w:rsid w:val="00430519"/>
    <w:rsid w:val="004409DD"/>
    <w:rsid w:val="00451219"/>
    <w:rsid w:val="00474074"/>
    <w:rsid w:val="004A4F9B"/>
    <w:rsid w:val="004A56C5"/>
    <w:rsid w:val="004E7258"/>
    <w:rsid w:val="00501874"/>
    <w:rsid w:val="00554FED"/>
    <w:rsid w:val="00573FD7"/>
    <w:rsid w:val="005A14F1"/>
    <w:rsid w:val="00614FF2"/>
    <w:rsid w:val="00664E57"/>
    <w:rsid w:val="006946AD"/>
    <w:rsid w:val="006D030C"/>
    <w:rsid w:val="006F0FE0"/>
    <w:rsid w:val="00716601"/>
    <w:rsid w:val="00724B24"/>
    <w:rsid w:val="00724E32"/>
    <w:rsid w:val="00745DAE"/>
    <w:rsid w:val="00766139"/>
    <w:rsid w:val="007748CD"/>
    <w:rsid w:val="007B0FCF"/>
    <w:rsid w:val="00801775"/>
    <w:rsid w:val="00847119"/>
    <w:rsid w:val="0085649D"/>
    <w:rsid w:val="008B5C76"/>
    <w:rsid w:val="00967DA1"/>
    <w:rsid w:val="009B732B"/>
    <w:rsid w:val="00A01F00"/>
    <w:rsid w:val="00A151DF"/>
    <w:rsid w:val="00A240FE"/>
    <w:rsid w:val="00A606EC"/>
    <w:rsid w:val="00A6238E"/>
    <w:rsid w:val="00A7352B"/>
    <w:rsid w:val="00A77227"/>
    <w:rsid w:val="00AD3E4D"/>
    <w:rsid w:val="00AE1FFF"/>
    <w:rsid w:val="00AE2222"/>
    <w:rsid w:val="00B24D27"/>
    <w:rsid w:val="00B34A36"/>
    <w:rsid w:val="00B67D25"/>
    <w:rsid w:val="00B770A1"/>
    <w:rsid w:val="00C41F7B"/>
    <w:rsid w:val="00C44811"/>
    <w:rsid w:val="00C460C4"/>
    <w:rsid w:val="00C56290"/>
    <w:rsid w:val="00C922E6"/>
    <w:rsid w:val="00CE238E"/>
    <w:rsid w:val="00CF4A76"/>
    <w:rsid w:val="00D24A3C"/>
    <w:rsid w:val="00D47589"/>
    <w:rsid w:val="00DA13CE"/>
    <w:rsid w:val="00E072ED"/>
    <w:rsid w:val="00E6731B"/>
    <w:rsid w:val="00EB6B51"/>
    <w:rsid w:val="00EE1086"/>
    <w:rsid w:val="00F410BD"/>
    <w:rsid w:val="00F52366"/>
    <w:rsid w:val="00F73895"/>
    <w:rsid w:val="00FC736A"/>
    <w:rsid w:val="00FD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023A1-BB69-4D45-898F-39A06EF3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512F"/>
    <w:pPr>
      <w:widowControl w:val="0"/>
      <w:spacing w:after="0" w:line="240" w:lineRule="auto"/>
    </w:pPr>
    <w:rPr>
      <w:rFonts w:asciiTheme="minorHAnsi" w:hAnsiTheme="minorHAnsi" w:cstheme="minorBidi"/>
      <w:sz w:val="22"/>
      <w:szCs w:val="22"/>
    </w:rPr>
  </w:style>
  <w:style w:type="paragraph" w:styleId="Heading1">
    <w:name w:val="heading 1"/>
    <w:basedOn w:val="Normal"/>
    <w:link w:val="Heading1Char"/>
    <w:uiPriority w:val="9"/>
    <w:qFormat/>
    <w:rsid w:val="0017501B"/>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12F"/>
    <w:pPr>
      <w:widowControl/>
      <w:tabs>
        <w:tab w:val="center" w:pos="4680"/>
        <w:tab w:val="right" w:pos="9360"/>
      </w:tabs>
    </w:pPr>
  </w:style>
  <w:style w:type="character" w:customStyle="1" w:styleId="HeaderChar">
    <w:name w:val="Header Char"/>
    <w:basedOn w:val="DefaultParagraphFont"/>
    <w:link w:val="Header"/>
    <w:uiPriority w:val="99"/>
    <w:semiHidden/>
    <w:rsid w:val="0036512F"/>
    <w:rPr>
      <w:rFonts w:asciiTheme="minorHAnsi" w:hAnsiTheme="minorHAnsi" w:cstheme="minorBidi"/>
      <w:sz w:val="22"/>
      <w:szCs w:val="22"/>
    </w:rPr>
  </w:style>
  <w:style w:type="character" w:customStyle="1" w:styleId="Heading1Char">
    <w:name w:val="Heading 1 Char"/>
    <w:basedOn w:val="DefaultParagraphFont"/>
    <w:link w:val="Heading1"/>
    <w:uiPriority w:val="9"/>
    <w:rsid w:val="0017501B"/>
    <w:rPr>
      <w:rFonts w:ascii="Times New Roman" w:eastAsia="Times New Roman" w:hAnsi="Times New Roman"/>
      <w:b/>
      <w:bCs/>
      <w:kern w:val="36"/>
      <w:sz w:val="48"/>
      <w:szCs w:val="48"/>
    </w:rPr>
  </w:style>
  <w:style w:type="character" w:styleId="Strong">
    <w:name w:val="Strong"/>
    <w:basedOn w:val="DefaultParagraphFont"/>
    <w:uiPriority w:val="22"/>
    <w:qFormat/>
    <w:rsid w:val="0017501B"/>
    <w:rPr>
      <w:b/>
      <w:bCs/>
    </w:rPr>
  </w:style>
  <w:style w:type="paragraph" w:styleId="ListParagraph">
    <w:name w:val="List Paragraph"/>
    <w:basedOn w:val="Normal"/>
    <w:uiPriority w:val="34"/>
    <w:qFormat/>
    <w:rsid w:val="00501874"/>
    <w:pPr>
      <w:widowControl/>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0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7AD"/>
    <w:rPr>
      <w:rFonts w:ascii="Segoe UI" w:hAnsi="Segoe UI" w:cs="Segoe UI"/>
      <w:sz w:val="18"/>
      <w:szCs w:val="18"/>
    </w:rPr>
  </w:style>
  <w:style w:type="table" w:styleId="TableGrid">
    <w:name w:val="Table Grid"/>
    <w:basedOn w:val="TableNormal"/>
    <w:uiPriority w:val="39"/>
    <w:rsid w:val="008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290"/>
    <w:pPr>
      <w:widowControl w:val="0"/>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343">
      <w:bodyDiv w:val="1"/>
      <w:marLeft w:val="0"/>
      <w:marRight w:val="0"/>
      <w:marTop w:val="0"/>
      <w:marBottom w:val="0"/>
      <w:divBdr>
        <w:top w:val="none" w:sz="0" w:space="0" w:color="auto"/>
        <w:left w:val="none" w:sz="0" w:space="0" w:color="auto"/>
        <w:bottom w:val="none" w:sz="0" w:space="0" w:color="auto"/>
        <w:right w:val="none" w:sz="0" w:space="0" w:color="auto"/>
      </w:divBdr>
    </w:div>
    <w:div w:id="149492581">
      <w:bodyDiv w:val="1"/>
      <w:marLeft w:val="0"/>
      <w:marRight w:val="0"/>
      <w:marTop w:val="0"/>
      <w:marBottom w:val="0"/>
      <w:divBdr>
        <w:top w:val="none" w:sz="0" w:space="0" w:color="auto"/>
        <w:left w:val="none" w:sz="0" w:space="0" w:color="auto"/>
        <w:bottom w:val="none" w:sz="0" w:space="0" w:color="auto"/>
        <w:right w:val="none" w:sz="0" w:space="0" w:color="auto"/>
      </w:divBdr>
    </w:div>
    <w:div w:id="203979088">
      <w:bodyDiv w:val="1"/>
      <w:marLeft w:val="0"/>
      <w:marRight w:val="0"/>
      <w:marTop w:val="0"/>
      <w:marBottom w:val="0"/>
      <w:divBdr>
        <w:top w:val="none" w:sz="0" w:space="0" w:color="auto"/>
        <w:left w:val="none" w:sz="0" w:space="0" w:color="auto"/>
        <w:bottom w:val="none" w:sz="0" w:space="0" w:color="auto"/>
        <w:right w:val="none" w:sz="0" w:space="0" w:color="auto"/>
      </w:divBdr>
    </w:div>
    <w:div w:id="235013030">
      <w:bodyDiv w:val="1"/>
      <w:marLeft w:val="0"/>
      <w:marRight w:val="0"/>
      <w:marTop w:val="0"/>
      <w:marBottom w:val="0"/>
      <w:divBdr>
        <w:top w:val="none" w:sz="0" w:space="0" w:color="auto"/>
        <w:left w:val="none" w:sz="0" w:space="0" w:color="auto"/>
        <w:bottom w:val="none" w:sz="0" w:space="0" w:color="auto"/>
        <w:right w:val="none" w:sz="0" w:space="0" w:color="auto"/>
      </w:divBdr>
    </w:div>
    <w:div w:id="248540269">
      <w:bodyDiv w:val="1"/>
      <w:marLeft w:val="0"/>
      <w:marRight w:val="0"/>
      <w:marTop w:val="0"/>
      <w:marBottom w:val="0"/>
      <w:divBdr>
        <w:top w:val="none" w:sz="0" w:space="0" w:color="auto"/>
        <w:left w:val="none" w:sz="0" w:space="0" w:color="auto"/>
        <w:bottom w:val="none" w:sz="0" w:space="0" w:color="auto"/>
        <w:right w:val="none" w:sz="0" w:space="0" w:color="auto"/>
      </w:divBdr>
    </w:div>
    <w:div w:id="254360065">
      <w:bodyDiv w:val="1"/>
      <w:marLeft w:val="0"/>
      <w:marRight w:val="0"/>
      <w:marTop w:val="0"/>
      <w:marBottom w:val="0"/>
      <w:divBdr>
        <w:top w:val="none" w:sz="0" w:space="0" w:color="auto"/>
        <w:left w:val="none" w:sz="0" w:space="0" w:color="auto"/>
        <w:bottom w:val="none" w:sz="0" w:space="0" w:color="auto"/>
        <w:right w:val="none" w:sz="0" w:space="0" w:color="auto"/>
      </w:divBdr>
    </w:div>
    <w:div w:id="591087111">
      <w:bodyDiv w:val="1"/>
      <w:marLeft w:val="0"/>
      <w:marRight w:val="0"/>
      <w:marTop w:val="0"/>
      <w:marBottom w:val="0"/>
      <w:divBdr>
        <w:top w:val="none" w:sz="0" w:space="0" w:color="auto"/>
        <w:left w:val="none" w:sz="0" w:space="0" w:color="auto"/>
        <w:bottom w:val="none" w:sz="0" w:space="0" w:color="auto"/>
        <w:right w:val="none" w:sz="0" w:space="0" w:color="auto"/>
      </w:divBdr>
    </w:div>
    <w:div w:id="745735114">
      <w:bodyDiv w:val="1"/>
      <w:marLeft w:val="0"/>
      <w:marRight w:val="0"/>
      <w:marTop w:val="0"/>
      <w:marBottom w:val="0"/>
      <w:divBdr>
        <w:top w:val="none" w:sz="0" w:space="0" w:color="auto"/>
        <w:left w:val="none" w:sz="0" w:space="0" w:color="auto"/>
        <w:bottom w:val="none" w:sz="0" w:space="0" w:color="auto"/>
        <w:right w:val="none" w:sz="0" w:space="0" w:color="auto"/>
      </w:divBdr>
    </w:div>
    <w:div w:id="862520420">
      <w:bodyDiv w:val="1"/>
      <w:marLeft w:val="0"/>
      <w:marRight w:val="0"/>
      <w:marTop w:val="0"/>
      <w:marBottom w:val="0"/>
      <w:divBdr>
        <w:top w:val="none" w:sz="0" w:space="0" w:color="auto"/>
        <w:left w:val="none" w:sz="0" w:space="0" w:color="auto"/>
        <w:bottom w:val="none" w:sz="0" w:space="0" w:color="auto"/>
        <w:right w:val="none" w:sz="0" w:space="0" w:color="auto"/>
      </w:divBdr>
    </w:div>
    <w:div w:id="920797134">
      <w:bodyDiv w:val="1"/>
      <w:marLeft w:val="0"/>
      <w:marRight w:val="0"/>
      <w:marTop w:val="0"/>
      <w:marBottom w:val="0"/>
      <w:divBdr>
        <w:top w:val="none" w:sz="0" w:space="0" w:color="auto"/>
        <w:left w:val="none" w:sz="0" w:space="0" w:color="auto"/>
        <w:bottom w:val="none" w:sz="0" w:space="0" w:color="auto"/>
        <w:right w:val="none" w:sz="0" w:space="0" w:color="auto"/>
      </w:divBdr>
    </w:div>
    <w:div w:id="1003708580">
      <w:bodyDiv w:val="1"/>
      <w:marLeft w:val="0"/>
      <w:marRight w:val="0"/>
      <w:marTop w:val="0"/>
      <w:marBottom w:val="0"/>
      <w:divBdr>
        <w:top w:val="none" w:sz="0" w:space="0" w:color="auto"/>
        <w:left w:val="none" w:sz="0" w:space="0" w:color="auto"/>
        <w:bottom w:val="none" w:sz="0" w:space="0" w:color="auto"/>
        <w:right w:val="none" w:sz="0" w:space="0" w:color="auto"/>
      </w:divBdr>
    </w:div>
    <w:div w:id="1095783881">
      <w:bodyDiv w:val="1"/>
      <w:marLeft w:val="0"/>
      <w:marRight w:val="0"/>
      <w:marTop w:val="0"/>
      <w:marBottom w:val="0"/>
      <w:divBdr>
        <w:top w:val="none" w:sz="0" w:space="0" w:color="auto"/>
        <w:left w:val="none" w:sz="0" w:space="0" w:color="auto"/>
        <w:bottom w:val="none" w:sz="0" w:space="0" w:color="auto"/>
        <w:right w:val="none" w:sz="0" w:space="0" w:color="auto"/>
      </w:divBdr>
    </w:div>
    <w:div w:id="1222867358">
      <w:bodyDiv w:val="1"/>
      <w:marLeft w:val="0"/>
      <w:marRight w:val="0"/>
      <w:marTop w:val="0"/>
      <w:marBottom w:val="0"/>
      <w:divBdr>
        <w:top w:val="none" w:sz="0" w:space="0" w:color="auto"/>
        <w:left w:val="none" w:sz="0" w:space="0" w:color="auto"/>
        <w:bottom w:val="none" w:sz="0" w:space="0" w:color="auto"/>
        <w:right w:val="none" w:sz="0" w:space="0" w:color="auto"/>
      </w:divBdr>
    </w:div>
    <w:div w:id="1369260760">
      <w:bodyDiv w:val="1"/>
      <w:marLeft w:val="0"/>
      <w:marRight w:val="0"/>
      <w:marTop w:val="0"/>
      <w:marBottom w:val="0"/>
      <w:divBdr>
        <w:top w:val="none" w:sz="0" w:space="0" w:color="auto"/>
        <w:left w:val="none" w:sz="0" w:space="0" w:color="auto"/>
        <w:bottom w:val="none" w:sz="0" w:space="0" w:color="auto"/>
        <w:right w:val="none" w:sz="0" w:space="0" w:color="auto"/>
      </w:divBdr>
    </w:div>
    <w:div w:id="1375691438">
      <w:bodyDiv w:val="1"/>
      <w:marLeft w:val="0"/>
      <w:marRight w:val="0"/>
      <w:marTop w:val="0"/>
      <w:marBottom w:val="0"/>
      <w:divBdr>
        <w:top w:val="none" w:sz="0" w:space="0" w:color="auto"/>
        <w:left w:val="none" w:sz="0" w:space="0" w:color="auto"/>
        <w:bottom w:val="none" w:sz="0" w:space="0" w:color="auto"/>
        <w:right w:val="none" w:sz="0" w:space="0" w:color="auto"/>
      </w:divBdr>
    </w:div>
    <w:div w:id="1462992042">
      <w:bodyDiv w:val="1"/>
      <w:marLeft w:val="0"/>
      <w:marRight w:val="0"/>
      <w:marTop w:val="0"/>
      <w:marBottom w:val="0"/>
      <w:divBdr>
        <w:top w:val="none" w:sz="0" w:space="0" w:color="auto"/>
        <w:left w:val="none" w:sz="0" w:space="0" w:color="auto"/>
        <w:bottom w:val="none" w:sz="0" w:space="0" w:color="auto"/>
        <w:right w:val="none" w:sz="0" w:space="0" w:color="auto"/>
      </w:divBdr>
    </w:div>
    <w:div w:id="1507284839">
      <w:bodyDiv w:val="1"/>
      <w:marLeft w:val="0"/>
      <w:marRight w:val="0"/>
      <w:marTop w:val="0"/>
      <w:marBottom w:val="0"/>
      <w:divBdr>
        <w:top w:val="none" w:sz="0" w:space="0" w:color="auto"/>
        <w:left w:val="none" w:sz="0" w:space="0" w:color="auto"/>
        <w:bottom w:val="none" w:sz="0" w:space="0" w:color="auto"/>
        <w:right w:val="none" w:sz="0" w:space="0" w:color="auto"/>
      </w:divBdr>
    </w:div>
    <w:div w:id="1519809424">
      <w:bodyDiv w:val="1"/>
      <w:marLeft w:val="0"/>
      <w:marRight w:val="0"/>
      <w:marTop w:val="0"/>
      <w:marBottom w:val="0"/>
      <w:divBdr>
        <w:top w:val="none" w:sz="0" w:space="0" w:color="auto"/>
        <w:left w:val="none" w:sz="0" w:space="0" w:color="auto"/>
        <w:bottom w:val="none" w:sz="0" w:space="0" w:color="auto"/>
        <w:right w:val="none" w:sz="0" w:space="0" w:color="auto"/>
      </w:divBdr>
    </w:div>
    <w:div w:id="1621912418">
      <w:bodyDiv w:val="1"/>
      <w:marLeft w:val="0"/>
      <w:marRight w:val="0"/>
      <w:marTop w:val="0"/>
      <w:marBottom w:val="0"/>
      <w:divBdr>
        <w:top w:val="none" w:sz="0" w:space="0" w:color="auto"/>
        <w:left w:val="none" w:sz="0" w:space="0" w:color="auto"/>
        <w:bottom w:val="none" w:sz="0" w:space="0" w:color="auto"/>
        <w:right w:val="none" w:sz="0" w:space="0" w:color="auto"/>
      </w:divBdr>
    </w:div>
    <w:div w:id="1654993609">
      <w:bodyDiv w:val="1"/>
      <w:marLeft w:val="0"/>
      <w:marRight w:val="0"/>
      <w:marTop w:val="0"/>
      <w:marBottom w:val="0"/>
      <w:divBdr>
        <w:top w:val="none" w:sz="0" w:space="0" w:color="auto"/>
        <w:left w:val="none" w:sz="0" w:space="0" w:color="auto"/>
        <w:bottom w:val="none" w:sz="0" w:space="0" w:color="auto"/>
        <w:right w:val="none" w:sz="0" w:space="0" w:color="auto"/>
      </w:divBdr>
    </w:div>
    <w:div w:id="1826119311">
      <w:bodyDiv w:val="1"/>
      <w:marLeft w:val="0"/>
      <w:marRight w:val="0"/>
      <w:marTop w:val="0"/>
      <w:marBottom w:val="0"/>
      <w:divBdr>
        <w:top w:val="none" w:sz="0" w:space="0" w:color="auto"/>
        <w:left w:val="none" w:sz="0" w:space="0" w:color="auto"/>
        <w:bottom w:val="none" w:sz="0" w:space="0" w:color="auto"/>
        <w:right w:val="none" w:sz="0" w:space="0" w:color="auto"/>
      </w:divBdr>
    </w:div>
    <w:div w:id="1878852770">
      <w:bodyDiv w:val="1"/>
      <w:marLeft w:val="0"/>
      <w:marRight w:val="0"/>
      <w:marTop w:val="0"/>
      <w:marBottom w:val="0"/>
      <w:divBdr>
        <w:top w:val="none" w:sz="0" w:space="0" w:color="auto"/>
        <w:left w:val="none" w:sz="0" w:space="0" w:color="auto"/>
        <w:bottom w:val="none" w:sz="0" w:space="0" w:color="auto"/>
        <w:right w:val="none" w:sz="0" w:space="0" w:color="auto"/>
      </w:divBdr>
    </w:div>
    <w:div w:id="19735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46457-2120-4CBA-85C5-250E50A9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Claire Parde</cp:lastModifiedBy>
  <cp:revision>3</cp:revision>
  <dcterms:created xsi:type="dcterms:W3CDTF">2017-10-26T16:06:00Z</dcterms:created>
  <dcterms:modified xsi:type="dcterms:W3CDTF">2017-10-26T16:10:00Z</dcterms:modified>
</cp:coreProperties>
</file>