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1D" w:rsidRPr="00DD351D" w:rsidRDefault="00155CF4" w:rsidP="006679CB">
      <w:pPr>
        <w:ind w:left="1440"/>
        <w:jc w:val="both"/>
        <w:rPr>
          <w:b/>
          <w:color w:val="000000" w:themeColor="text1"/>
        </w:rPr>
      </w:pPr>
      <w:r>
        <w:rPr>
          <w:b/>
          <w:noProof/>
          <w:color w:val="000000" w:themeColor="text1"/>
        </w:rPr>
        <w:drawing>
          <wp:inline distT="0" distB="0" distL="0" distR="0">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rsidR="006679CB" w:rsidRPr="006679CB" w:rsidRDefault="006679CB" w:rsidP="006679CB">
      <w:pPr>
        <w:tabs>
          <w:tab w:val="left" w:pos="8205"/>
        </w:tabs>
        <w:jc w:val="center"/>
        <w:rPr>
          <w:b/>
          <w:color w:val="000000" w:themeColor="text1"/>
          <w:sz w:val="20"/>
        </w:rPr>
      </w:pPr>
    </w:p>
    <w:p w:rsidR="00AD20FC" w:rsidRDefault="00BC23C8" w:rsidP="00E50935">
      <w:pPr>
        <w:spacing w:after="120"/>
        <w:jc w:val="center"/>
        <w:rPr>
          <w:b/>
          <w:color w:val="000000" w:themeColor="text1"/>
          <w:sz w:val="28"/>
        </w:rPr>
      </w:pPr>
      <w:r w:rsidRPr="00BC23C8">
        <w:rPr>
          <w:b/>
          <w:color w:val="000000" w:themeColor="text1"/>
          <w:sz w:val="28"/>
        </w:rPr>
        <w:t>Executive Director’s Report</w:t>
      </w:r>
      <w:r w:rsidR="00E50935">
        <w:rPr>
          <w:b/>
          <w:color w:val="000000" w:themeColor="text1"/>
          <w:sz w:val="28"/>
        </w:rPr>
        <w:t xml:space="preserve"> to the Board, June 2, 2021</w:t>
      </w:r>
    </w:p>
    <w:p w:rsidR="00DD351D" w:rsidRDefault="00E50935" w:rsidP="00E50935">
      <w:pPr>
        <w:spacing w:after="120"/>
        <w:jc w:val="both"/>
        <w:rPr>
          <w:b/>
          <w:color w:val="000000" w:themeColor="text1"/>
          <w:sz w:val="28"/>
        </w:rPr>
      </w:pPr>
      <w:r>
        <w:rPr>
          <w:b/>
          <w:color w:val="000000" w:themeColor="text1"/>
          <w:sz w:val="28"/>
        </w:rPr>
        <w:t>Contract</w:t>
      </w:r>
      <w:r w:rsidR="00DD351D">
        <w:rPr>
          <w:b/>
          <w:color w:val="000000" w:themeColor="text1"/>
          <w:sz w:val="28"/>
        </w:rPr>
        <w:t xml:space="preserve"> Management </w:t>
      </w:r>
    </w:p>
    <w:p w:rsidR="00E50935" w:rsidRDefault="00E50935" w:rsidP="00E50935">
      <w:pPr>
        <w:pStyle w:val="ListParagraph"/>
        <w:numPr>
          <w:ilvl w:val="0"/>
          <w:numId w:val="18"/>
        </w:numPr>
        <w:spacing w:after="120"/>
        <w:jc w:val="both"/>
        <w:rPr>
          <w:color w:val="000000" w:themeColor="text1"/>
          <w:sz w:val="24"/>
        </w:rPr>
      </w:pPr>
      <w:r w:rsidRPr="00E50935">
        <w:rPr>
          <w:color w:val="000000" w:themeColor="text1"/>
          <w:sz w:val="24"/>
        </w:rPr>
        <w:t>Our contract with NYSDOH for the Rural Health Network Development Program (RHN</w:t>
      </w:r>
      <w:r>
        <w:rPr>
          <w:color w:val="000000" w:themeColor="text1"/>
          <w:sz w:val="24"/>
        </w:rPr>
        <w:t>DP</w:t>
      </w:r>
      <w:r w:rsidRPr="00E50935">
        <w:rPr>
          <w:color w:val="000000" w:themeColor="text1"/>
          <w:sz w:val="24"/>
        </w:rPr>
        <w:t xml:space="preserve">) </w:t>
      </w:r>
      <w:proofErr w:type="gramStart"/>
      <w:r w:rsidRPr="00E50935">
        <w:rPr>
          <w:color w:val="000000" w:themeColor="text1"/>
          <w:sz w:val="24"/>
        </w:rPr>
        <w:t>was successfully amended</w:t>
      </w:r>
      <w:proofErr w:type="gramEnd"/>
      <w:r w:rsidRPr="00E50935">
        <w:rPr>
          <w:color w:val="000000" w:themeColor="text1"/>
          <w:sz w:val="24"/>
        </w:rPr>
        <w:t xml:space="preserve"> to reflect </w:t>
      </w:r>
      <w:r>
        <w:rPr>
          <w:color w:val="000000" w:themeColor="text1"/>
          <w:sz w:val="24"/>
        </w:rPr>
        <w:t>an</w:t>
      </w:r>
      <w:r w:rsidRPr="00E50935">
        <w:rPr>
          <w:color w:val="000000" w:themeColor="text1"/>
          <w:sz w:val="24"/>
        </w:rPr>
        <w:t xml:space="preserve"> overall reduction in the award amount</w:t>
      </w:r>
      <w:r>
        <w:rPr>
          <w:color w:val="000000" w:themeColor="text1"/>
          <w:sz w:val="24"/>
        </w:rPr>
        <w:t xml:space="preserve"> from </w:t>
      </w:r>
      <w:r w:rsidRPr="00E50935">
        <w:rPr>
          <w:color w:val="000000" w:themeColor="text1"/>
          <w:sz w:val="24"/>
        </w:rPr>
        <w:t>$190,000 per year to $141,001</w:t>
      </w:r>
      <w:r>
        <w:rPr>
          <w:color w:val="000000" w:themeColor="text1"/>
          <w:sz w:val="24"/>
        </w:rPr>
        <w:t xml:space="preserve">/year.  </w:t>
      </w:r>
      <w:r w:rsidR="00525C6E">
        <w:rPr>
          <w:color w:val="000000" w:themeColor="text1"/>
          <w:sz w:val="24"/>
        </w:rPr>
        <w:t>I will remind the Board that t</w:t>
      </w:r>
      <w:r>
        <w:rPr>
          <w:color w:val="000000" w:themeColor="text1"/>
          <w:sz w:val="24"/>
        </w:rPr>
        <w:t>en (</w:t>
      </w:r>
      <w:r w:rsidRPr="00E50935">
        <w:rPr>
          <w:color w:val="000000" w:themeColor="text1"/>
          <w:sz w:val="24"/>
        </w:rPr>
        <w:t>10</w:t>
      </w:r>
      <w:r>
        <w:rPr>
          <w:color w:val="000000" w:themeColor="text1"/>
          <w:sz w:val="24"/>
        </w:rPr>
        <w:t>)</w:t>
      </w:r>
      <w:r w:rsidRPr="00E50935">
        <w:rPr>
          <w:color w:val="000000" w:themeColor="text1"/>
          <w:sz w:val="24"/>
        </w:rPr>
        <w:t xml:space="preserve"> years ago, this contract was for $240,000/year</w:t>
      </w:r>
      <w:r w:rsidR="00525C6E">
        <w:rPr>
          <w:color w:val="000000" w:themeColor="text1"/>
          <w:sz w:val="24"/>
        </w:rPr>
        <w:t>, suggesting that there is a d</w:t>
      </w:r>
      <w:r>
        <w:rPr>
          <w:color w:val="000000" w:themeColor="text1"/>
          <w:sz w:val="24"/>
        </w:rPr>
        <w:t>eclining commitment from the Legislature to support the RHNDP</w:t>
      </w:r>
      <w:r w:rsidRPr="00E50935">
        <w:rPr>
          <w:color w:val="000000" w:themeColor="text1"/>
          <w:sz w:val="24"/>
        </w:rPr>
        <w:t xml:space="preserve">. </w:t>
      </w:r>
    </w:p>
    <w:p w:rsidR="00525C6E" w:rsidRDefault="00E50935" w:rsidP="003A0E8A">
      <w:pPr>
        <w:pStyle w:val="ListParagraph"/>
        <w:numPr>
          <w:ilvl w:val="0"/>
          <w:numId w:val="18"/>
        </w:numPr>
        <w:spacing w:after="120"/>
        <w:jc w:val="both"/>
        <w:rPr>
          <w:color w:val="000000" w:themeColor="text1"/>
          <w:sz w:val="24"/>
        </w:rPr>
      </w:pPr>
      <w:r w:rsidRPr="00525C6E">
        <w:rPr>
          <w:color w:val="000000" w:themeColor="text1"/>
          <w:sz w:val="24"/>
        </w:rPr>
        <w:t xml:space="preserve">We continue to wait for our </w:t>
      </w:r>
      <w:r w:rsidR="00525C6E" w:rsidRPr="00525C6E">
        <w:rPr>
          <w:i/>
          <w:color w:val="000000" w:themeColor="text1"/>
          <w:sz w:val="24"/>
        </w:rPr>
        <w:t>current</w:t>
      </w:r>
      <w:r w:rsidR="00525C6E" w:rsidRPr="00525C6E">
        <w:rPr>
          <w:color w:val="000000" w:themeColor="text1"/>
          <w:sz w:val="24"/>
        </w:rPr>
        <w:t xml:space="preserve"> year budget and work plan (that is, the one beginning on July 1, 2020 and ending June 30, 2021) </w:t>
      </w:r>
      <w:r w:rsidRPr="00525C6E">
        <w:rPr>
          <w:color w:val="000000" w:themeColor="text1"/>
          <w:sz w:val="24"/>
        </w:rPr>
        <w:t xml:space="preserve">for the Tobacco Control contract </w:t>
      </w:r>
      <w:r w:rsidR="00525C6E" w:rsidRPr="00525C6E">
        <w:rPr>
          <w:color w:val="000000" w:themeColor="text1"/>
          <w:sz w:val="24"/>
        </w:rPr>
        <w:t xml:space="preserve">to </w:t>
      </w:r>
      <w:proofErr w:type="gramStart"/>
      <w:r w:rsidR="00525C6E" w:rsidRPr="00525C6E">
        <w:rPr>
          <w:color w:val="000000" w:themeColor="text1"/>
          <w:sz w:val="24"/>
        </w:rPr>
        <w:t>be approved</w:t>
      </w:r>
      <w:proofErr w:type="gramEnd"/>
      <w:r w:rsidR="00525C6E" w:rsidRPr="00525C6E">
        <w:rPr>
          <w:color w:val="000000" w:themeColor="text1"/>
          <w:sz w:val="24"/>
        </w:rPr>
        <w:t xml:space="preserve">.  Because there was significant uncertainty with regard to this contract for an extended </w:t>
      </w:r>
      <w:proofErr w:type="gramStart"/>
      <w:r w:rsidR="00525C6E" w:rsidRPr="00525C6E">
        <w:rPr>
          <w:color w:val="000000" w:themeColor="text1"/>
          <w:sz w:val="24"/>
        </w:rPr>
        <w:t>period of time</w:t>
      </w:r>
      <w:proofErr w:type="gramEnd"/>
      <w:r w:rsidR="00525C6E" w:rsidRPr="00525C6E">
        <w:rPr>
          <w:color w:val="000000" w:themeColor="text1"/>
          <w:sz w:val="24"/>
        </w:rPr>
        <w:t>, we allowed positions to remain vacant and reduced other</w:t>
      </w:r>
      <w:r w:rsidR="00AE6592">
        <w:rPr>
          <w:color w:val="000000" w:themeColor="text1"/>
          <w:sz w:val="24"/>
        </w:rPr>
        <w:t>-than-personnel</w:t>
      </w:r>
      <w:r w:rsidR="00525C6E" w:rsidRPr="00525C6E">
        <w:rPr>
          <w:color w:val="000000" w:themeColor="text1"/>
          <w:sz w:val="24"/>
        </w:rPr>
        <w:t xml:space="preserve"> expenses.  Given that the budget </w:t>
      </w:r>
      <w:proofErr w:type="gramStart"/>
      <w:r w:rsidR="00525C6E" w:rsidRPr="00525C6E">
        <w:rPr>
          <w:color w:val="000000" w:themeColor="text1"/>
          <w:sz w:val="24"/>
        </w:rPr>
        <w:t>is not approved</w:t>
      </w:r>
      <w:proofErr w:type="gramEnd"/>
      <w:r w:rsidR="00525C6E" w:rsidRPr="00525C6E">
        <w:rPr>
          <w:color w:val="000000" w:themeColor="text1"/>
          <w:sz w:val="24"/>
        </w:rPr>
        <w:t xml:space="preserve">, even at this late date, this </w:t>
      </w:r>
      <w:r w:rsidR="00AE6592">
        <w:rPr>
          <w:color w:val="000000" w:themeColor="text1"/>
          <w:sz w:val="24"/>
        </w:rPr>
        <w:t xml:space="preserve">year’s budget amount </w:t>
      </w:r>
      <w:r w:rsidR="00525C6E" w:rsidRPr="00525C6E">
        <w:rPr>
          <w:color w:val="000000" w:themeColor="text1"/>
          <w:sz w:val="24"/>
        </w:rPr>
        <w:t xml:space="preserve">will be significantly underspent. </w:t>
      </w:r>
      <w:r w:rsidR="00AE6592">
        <w:rPr>
          <w:color w:val="000000" w:themeColor="text1"/>
          <w:sz w:val="24"/>
        </w:rPr>
        <w:t>Meanwhile</w:t>
      </w:r>
      <w:r w:rsidR="00525C6E" w:rsidRPr="00525C6E">
        <w:rPr>
          <w:color w:val="000000" w:themeColor="text1"/>
          <w:sz w:val="24"/>
        </w:rPr>
        <w:t xml:space="preserve">, we anticipate that we </w:t>
      </w:r>
      <w:proofErr w:type="gramStart"/>
      <w:r w:rsidR="00525C6E" w:rsidRPr="00525C6E">
        <w:rPr>
          <w:color w:val="000000" w:themeColor="text1"/>
          <w:sz w:val="24"/>
        </w:rPr>
        <w:t>will be asked</w:t>
      </w:r>
      <w:proofErr w:type="gramEnd"/>
      <w:r w:rsidR="00525C6E" w:rsidRPr="00525C6E">
        <w:rPr>
          <w:color w:val="000000" w:themeColor="text1"/>
          <w:sz w:val="24"/>
        </w:rPr>
        <w:t xml:space="preserve"> to develop the budget and work plan for the </w:t>
      </w:r>
      <w:r w:rsidR="00525C6E" w:rsidRPr="00525C6E">
        <w:rPr>
          <w:i/>
          <w:color w:val="000000" w:themeColor="text1"/>
          <w:sz w:val="24"/>
        </w:rPr>
        <w:t>next</w:t>
      </w:r>
      <w:r w:rsidR="00525C6E" w:rsidRPr="00525C6E">
        <w:rPr>
          <w:color w:val="000000" w:themeColor="text1"/>
          <w:sz w:val="24"/>
        </w:rPr>
        <w:t xml:space="preserve"> contract year—that is, the one beginning July 1, 2021 and ending June 30, 2022—any minute.  </w:t>
      </w:r>
    </w:p>
    <w:p w:rsidR="00525C6E" w:rsidRPr="00525C6E" w:rsidRDefault="00525C6E" w:rsidP="003A0E8A">
      <w:pPr>
        <w:pStyle w:val="ListParagraph"/>
        <w:numPr>
          <w:ilvl w:val="0"/>
          <w:numId w:val="18"/>
        </w:numPr>
        <w:spacing w:after="120"/>
        <w:jc w:val="both"/>
        <w:rPr>
          <w:color w:val="000000" w:themeColor="text1"/>
          <w:sz w:val="24"/>
        </w:rPr>
      </w:pPr>
      <w:r w:rsidRPr="00525C6E">
        <w:rPr>
          <w:color w:val="000000" w:themeColor="text1"/>
          <w:sz w:val="24"/>
        </w:rPr>
        <w:t xml:space="preserve">NYSOFA has issued the request for applications for </w:t>
      </w:r>
      <w:proofErr w:type="spellStart"/>
      <w:r w:rsidRPr="00525C6E">
        <w:rPr>
          <w:color w:val="000000" w:themeColor="text1"/>
          <w:sz w:val="24"/>
        </w:rPr>
        <w:t>NYConnects</w:t>
      </w:r>
      <w:proofErr w:type="spellEnd"/>
      <w:r w:rsidRPr="00525C6E">
        <w:rPr>
          <w:color w:val="000000" w:themeColor="text1"/>
          <w:sz w:val="24"/>
        </w:rPr>
        <w:t xml:space="preserve"> for the </w:t>
      </w:r>
      <w:r w:rsidRPr="00525C6E">
        <w:rPr>
          <w:i/>
          <w:color w:val="000000" w:themeColor="text1"/>
          <w:sz w:val="24"/>
        </w:rPr>
        <w:t xml:space="preserve">current </w:t>
      </w:r>
      <w:r w:rsidRPr="00525C6E">
        <w:rPr>
          <w:color w:val="000000" w:themeColor="text1"/>
          <w:sz w:val="24"/>
        </w:rPr>
        <w:t>contract year—that is, the one beginning April 1, 2021 and ending March 31, 2022.  Happily, there has been no reduction in the overall funding amount. We will be preparing a subcontractor budget for CCOFA to submit</w:t>
      </w:r>
      <w:r w:rsidR="00A626DB">
        <w:rPr>
          <w:color w:val="000000" w:themeColor="text1"/>
          <w:sz w:val="24"/>
        </w:rPr>
        <w:t xml:space="preserve"> shortly</w:t>
      </w:r>
      <w:r w:rsidRPr="00525C6E">
        <w:rPr>
          <w:color w:val="000000" w:themeColor="text1"/>
          <w:sz w:val="24"/>
        </w:rPr>
        <w:t xml:space="preserve">.  </w:t>
      </w:r>
    </w:p>
    <w:p w:rsidR="002529B8" w:rsidRDefault="002529B8" w:rsidP="00D66215">
      <w:pPr>
        <w:jc w:val="both"/>
        <w:rPr>
          <w:sz w:val="24"/>
          <w:szCs w:val="24"/>
        </w:rPr>
      </w:pPr>
    </w:p>
    <w:p w:rsidR="002529B8" w:rsidRPr="002529B8" w:rsidRDefault="002529B8" w:rsidP="00D66215">
      <w:pPr>
        <w:jc w:val="both"/>
        <w:rPr>
          <w:b/>
          <w:sz w:val="28"/>
          <w:szCs w:val="24"/>
        </w:rPr>
      </w:pPr>
      <w:r w:rsidRPr="002529B8">
        <w:rPr>
          <w:b/>
          <w:sz w:val="28"/>
          <w:szCs w:val="24"/>
        </w:rPr>
        <w:t>Personnel Management</w:t>
      </w:r>
    </w:p>
    <w:p w:rsidR="00E3365A" w:rsidRPr="00AF21A5" w:rsidRDefault="00E3365A" w:rsidP="00E50935">
      <w:pPr>
        <w:pStyle w:val="ListParagraph"/>
        <w:numPr>
          <w:ilvl w:val="0"/>
          <w:numId w:val="19"/>
        </w:numPr>
        <w:spacing w:before="120" w:after="120"/>
        <w:jc w:val="both"/>
        <w:rPr>
          <w:sz w:val="28"/>
          <w:szCs w:val="24"/>
        </w:rPr>
      </w:pPr>
      <w:r w:rsidRPr="00AF21A5">
        <w:rPr>
          <w:sz w:val="24"/>
        </w:rPr>
        <w:t>Sarah Trafton</w:t>
      </w:r>
      <w:r w:rsidR="00753BE4">
        <w:rPr>
          <w:sz w:val="24"/>
        </w:rPr>
        <w:t xml:space="preserve"> began </w:t>
      </w:r>
      <w:r w:rsidRPr="00AF21A5">
        <w:rPr>
          <w:sz w:val="24"/>
        </w:rPr>
        <w:t>her employment with the Healthcare Consortium on May 17</w:t>
      </w:r>
      <w:r w:rsidRPr="00AF21A5">
        <w:rPr>
          <w:sz w:val="24"/>
          <w:vertAlign w:val="superscript"/>
        </w:rPr>
        <w:t>th</w:t>
      </w:r>
      <w:r w:rsidRPr="00AF21A5">
        <w:rPr>
          <w:sz w:val="24"/>
        </w:rPr>
        <w:t xml:space="preserve"> as the Community Engagement Coordinator in the Tobacco-Free Action Program </w:t>
      </w:r>
    </w:p>
    <w:p w:rsidR="00753BE4" w:rsidRPr="00AF21A5" w:rsidRDefault="005A3FB3" w:rsidP="00E50935">
      <w:pPr>
        <w:pStyle w:val="ListParagraph"/>
        <w:numPr>
          <w:ilvl w:val="0"/>
          <w:numId w:val="19"/>
        </w:numPr>
        <w:spacing w:before="120" w:after="120"/>
        <w:jc w:val="both"/>
        <w:rPr>
          <w:sz w:val="28"/>
          <w:szCs w:val="24"/>
        </w:rPr>
      </w:pPr>
      <w:r>
        <w:rPr>
          <w:sz w:val="24"/>
        </w:rPr>
        <w:t xml:space="preserve">Stephen </w:t>
      </w:r>
      <w:proofErr w:type="spellStart"/>
      <w:r>
        <w:rPr>
          <w:sz w:val="24"/>
        </w:rPr>
        <w:t>VanD</w:t>
      </w:r>
      <w:r w:rsidR="00753BE4">
        <w:rPr>
          <w:sz w:val="24"/>
        </w:rPr>
        <w:t>enburgh</w:t>
      </w:r>
      <w:proofErr w:type="spellEnd"/>
      <w:r w:rsidR="00753BE4">
        <w:rPr>
          <w:sz w:val="24"/>
        </w:rPr>
        <w:t xml:space="preserve"> </w:t>
      </w:r>
      <w:proofErr w:type="gramStart"/>
      <w:r w:rsidR="00753BE4">
        <w:rPr>
          <w:sz w:val="24"/>
        </w:rPr>
        <w:t>has been hired</w:t>
      </w:r>
      <w:proofErr w:type="gramEnd"/>
      <w:r w:rsidR="00753BE4">
        <w:rPr>
          <w:sz w:val="24"/>
        </w:rPr>
        <w:t xml:space="preserve"> to serve as the </w:t>
      </w:r>
      <w:r w:rsidR="00753BE4" w:rsidRPr="00AF21A5">
        <w:rPr>
          <w:sz w:val="24"/>
        </w:rPr>
        <w:t xml:space="preserve">full-time Information and Assistance Specialist in </w:t>
      </w:r>
      <w:proofErr w:type="spellStart"/>
      <w:r w:rsidR="00753BE4" w:rsidRPr="00AF21A5">
        <w:rPr>
          <w:sz w:val="24"/>
        </w:rPr>
        <w:t>NYConnects</w:t>
      </w:r>
      <w:proofErr w:type="spellEnd"/>
      <w:r w:rsidR="00753BE4" w:rsidRPr="00AF21A5">
        <w:rPr>
          <w:sz w:val="24"/>
        </w:rPr>
        <w:t xml:space="preserve"> Program</w:t>
      </w:r>
      <w:r w:rsidR="00753BE4">
        <w:rPr>
          <w:sz w:val="24"/>
        </w:rPr>
        <w:t>. Steve’s first da</w:t>
      </w:r>
      <w:r>
        <w:rPr>
          <w:sz w:val="24"/>
        </w:rPr>
        <w:t>y of work will be Friday, June 4</w:t>
      </w:r>
      <w:r w:rsidR="00753BE4">
        <w:rPr>
          <w:sz w:val="24"/>
        </w:rPr>
        <w:t>th</w:t>
      </w:r>
      <w:r w:rsidR="00753BE4" w:rsidRPr="00AF21A5">
        <w:rPr>
          <w:sz w:val="24"/>
        </w:rPr>
        <w:t xml:space="preserve"> </w:t>
      </w:r>
    </w:p>
    <w:p w:rsidR="00753BE4" w:rsidRDefault="00753BE4" w:rsidP="00E50935">
      <w:pPr>
        <w:pStyle w:val="ListParagraph"/>
        <w:numPr>
          <w:ilvl w:val="0"/>
          <w:numId w:val="19"/>
        </w:numPr>
        <w:spacing w:before="120" w:after="120"/>
        <w:jc w:val="both"/>
        <w:rPr>
          <w:sz w:val="24"/>
        </w:rPr>
      </w:pPr>
      <w:r w:rsidRPr="00753BE4">
        <w:rPr>
          <w:sz w:val="24"/>
        </w:rPr>
        <w:t xml:space="preserve">Bryan Zimmerman </w:t>
      </w:r>
      <w:proofErr w:type="gramStart"/>
      <w:r w:rsidRPr="00753BE4">
        <w:rPr>
          <w:sz w:val="24"/>
        </w:rPr>
        <w:t>has been hired</w:t>
      </w:r>
      <w:proofErr w:type="gramEnd"/>
      <w:r w:rsidRPr="00753BE4">
        <w:rPr>
          <w:sz w:val="24"/>
        </w:rPr>
        <w:t xml:space="preserve"> to serve as the </w:t>
      </w:r>
      <w:r w:rsidR="00E3365A" w:rsidRPr="00753BE4">
        <w:rPr>
          <w:sz w:val="24"/>
        </w:rPr>
        <w:t>full-time Youth Engagement Coordinator in the Tobacco-Free Action Program</w:t>
      </w:r>
      <w:r w:rsidRPr="00753BE4">
        <w:rPr>
          <w:sz w:val="24"/>
        </w:rPr>
        <w:t>. Bryan’s first day of work will be Monday, June 14</w:t>
      </w:r>
      <w:r w:rsidRPr="00753BE4">
        <w:rPr>
          <w:sz w:val="24"/>
          <w:vertAlign w:val="superscript"/>
        </w:rPr>
        <w:t>th</w:t>
      </w:r>
    </w:p>
    <w:p w:rsidR="00E50935" w:rsidRDefault="00753BE4" w:rsidP="00E50935">
      <w:pPr>
        <w:pStyle w:val="ListParagraph"/>
        <w:numPr>
          <w:ilvl w:val="0"/>
          <w:numId w:val="19"/>
        </w:numPr>
        <w:spacing w:before="120" w:after="120"/>
        <w:jc w:val="both"/>
        <w:rPr>
          <w:sz w:val="24"/>
        </w:rPr>
      </w:pPr>
      <w:r w:rsidRPr="00753BE4">
        <w:rPr>
          <w:sz w:val="24"/>
        </w:rPr>
        <w:t>Heidi Proper will be completing 3 weeks of an internship requirement associated with the Rural Medicine Summer Experience elective at SUNY</w:t>
      </w:r>
      <w:r w:rsidR="00AF21A5" w:rsidRPr="00753BE4">
        <w:t xml:space="preserve"> </w:t>
      </w:r>
      <w:r w:rsidRPr="00753BE4">
        <w:rPr>
          <w:sz w:val="24"/>
        </w:rPr>
        <w:t xml:space="preserve">Upstate Medical University. Lisa Thomas and I have developed a plan of work for her that starts </w:t>
      </w:r>
      <w:r>
        <w:rPr>
          <w:sz w:val="24"/>
        </w:rPr>
        <w:t>with</w:t>
      </w:r>
      <w:r w:rsidRPr="00753BE4">
        <w:rPr>
          <w:sz w:val="24"/>
        </w:rPr>
        <w:t xml:space="preserve"> “grounding” her in the health status of the community, as gathered from written documents (e.g. community health assessments and health improvement plans), which </w:t>
      </w:r>
      <w:r>
        <w:rPr>
          <w:sz w:val="24"/>
        </w:rPr>
        <w:t xml:space="preserve">the goal of exposing the </w:t>
      </w:r>
      <w:r w:rsidRPr="00753BE4">
        <w:rPr>
          <w:sz w:val="24"/>
        </w:rPr>
        <w:t>soft, vulnerable underbelly of our rural he</w:t>
      </w:r>
      <w:r>
        <w:rPr>
          <w:sz w:val="24"/>
        </w:rPr>
        <w:t xml:space="preserve">alth (and human) service system.  To that secondary research, we want to add primary research—and a </w:t>
      </w:r>
      <w:r w:rsidRPr="00753BE4">
        <w:rPr>
          <w:sz w:val="24"/>
        </w:rPr>
        <w:t>human dimension to that narrative</w:t>
      </w:r>
      <w:r>
        <w:rPr>
          <w:sz w:val="24"/>
        </w:rPr>
        <w:t>--</w:t>
      </w:r>
      <w:r w:rsidRPr="00753BE4">
        <w:rPr>
          <w:sz w:val="24"/>
        </w:rPr>
        <w:t xml:space="preserve">by providing opportunities for her to speak with both service providers and consumers. There will be quite a bit of reading, but also some project planning and implementation, including structured interviews and, ultimately, reporting.  </w:t>
      </w:r>
      <w:r>
        <w:rPr>
          <w:sz w:val="24"/>
        </w:rPr>
        <w:t xml:space="preserve">The first day of Heidi’s internship will be on Monday, June </w:t>
      </w:r>
      <w:proofErr w:type="gramStart"/>
      <w:r>
        <w:rPr>
          <w:sz w:val="24"/>
        </w:rPr>
        <w:t>7</w:t>
      </w:r>
      <w:r w:rsidRPr="00753BE4">
        <w:rPr>
          <w:sz w:val="24"/>
          <w:vertAlign w:val="superscript"/>
        </w:rPr>
        <w:t>th</w:t>
      </w:r>
      <w:proofErr w:type="gramEnd"/>
      <w:r>
        <w:rPr>
          <w:sz w:val="24"/>
        </w:rPr>
        <w:t xml:space="preserve">. </w:t>
      </w:r>
    </w:p>
    <w:p w:rsidR="00340CC5" w:rsidRDefault="00340CC5" w:rsidP="00E50935">
      <w:pPr>
        <w:pStyle w:val="ListParagraph"/>
        <w:numPr>
          <w:ilvl w:val="0"/>
          <w:numId w:val="19"/>
        </w:numPr>
        <w:spacing w:before="120" w:after="120"/>
        <w:jc w:val="both"/>
        <w:rPr>
          <w:sz w:val="24"/>
        </w:rPr>
      </w:pPr>
      <w:r>
        <w:rPr>
          <w:sz w:val="24"/>
        </w:rPr>
        <w:t xml:space="preserve">On May </w:t>
      </w:r>
      <w:proofErr w:type="gramStart"/>
      <w:r>
        <w:rPr>
          <w:sz w:val="24"/>
        </w:rPr>
        <w:t>19</w:t>
      </w:r>
      <w:r w:rsidRPr="00340CC5">
        <w:rPr>
          <w:sz w:val="24"/>
          <w:vertAlign w:val="superscript"/>
        </w:rPr>
        <w:t>th</w:t>
      </w:r>
      <w:proofErr w:type="gramEnd"/>
      <w:r>
        <w:rPr>
          <w:sz w:val="24"/>
        </w:rPr>
        <w:t xml:space="preserve">, we had our first in-person staff meeting since March 2020.  Several senior staff coordinated to provide a breakfast, and we focused on </w:t>
      </w:r>
      <w:proofErr w:type="gramStart"/>
      <w:r>
        <w:rPr>
          <w:sz w:val="24"/>
        </w:rPr>
        <w:t>getting</w:t>
      </w:r>
      <w:proofErr w:type="gramEnd"/>
      <w:r>
        <w:rPr>
          <w:sz w:val="24"/>
        </w:rPr>
        <w:t xml:space="preserve"> “reacquainted” with a group icebreaker activity (“two truths and a lie”).  It was a fun time and a good way to get “soften” the transition back to closer contact. </w:t>
      </w:r>
    </w:p>
    <w:p w:rsidR="00E50935" w:rsidRDefault="00E50935" w:rsidP="00E50935">
      <w:pPr>
        <w:spacing w:before="120" w:after="120"/>
        <w:jc w:val="both"/>
        <w:rPr>
          <w:b/>
          <w:sz w:val="28"/>
        </w:rPr>
      </w:pPr>
    </w:p>
    <w:p w:rsidR="00753BE4" w:rsidRPr="00E50935" w:rsidRDefault="00753BE4" w:rsidP="00E50935">
      <w:pPr>
        <w:spacing w:before="120" w:after="120"/>
        <w:jc w:val="both"/>
        <w:rPr>
          <w:sz w:val="24"/>
        </w:rPr>
      </w:pPr>
      <w:r w:rsidRPr="00E50935">
        <w:rPr>
          <w:b/>
          <w:sz w:val="28"/>
        </w:rPr>
        <w:lastRenderedPageBreak/>
        <w:t>COVID Management</w:t>
      </w:r>
    </w:p>
    <w:p w:rsidR="00753BE4" w:rsidRDefault="00753BE4" w:rsidP="00753BE4">
      <w:pPr>
        <w:spacing w:before="120" w:after="120"/>
        <w:jc w:val="both"/>
        <w:rPr>
          <w:sz w:val="24"/>
        </w:rPr>
      </w:pPr>
      <w:r>
        <w:rPr>
          <w:sz w:val="24"/>
        </w:rPr>
        <w:t xml:space="preserve">Yet again, we have updated our COVID-19 Workplace Health and Safety Plan—this time, to reflect the </w:t>
      </w:r>
      <w:r w:rsidR="00E50935">
        <w:rPr>
          <w:sz w:val="24"/>
        </w:rPr>
        <w:t xml:space="preserve">most recent </w:t>
      </w:r>
      <w:r>
        <w:rPr>
          <w:sz w:val="24"/>
        </w:rPr>
        <w:t>CDC and State guidance regarding masking for fully vaccinated i</w:t>
      </w:r>
      <w:r w:rsidR="00E50935">
        <w:rPr>
          <w:sz w:val="24"/>
        </w:rPr>
        <w:t xml:space="preserve">ndividuals.  Written guidance </w:t>
      </w:r>
      <w:proofErr w:type="gramStart"/>
      <w:r w:rsidR="00E50935">
        <w:rPr>
          <w:sz w:val="24"/>
        </w:rPr>
        <w:t>was distributed</w:t>
      </w:r>
      <w:proofErr w:type="gramEnd"/>
      <w:r w:rsidR="00E50935">
        <w:rPr>
          <w:sz w:val="24"/>
        </w:rPr>
        <w:t xml:space="preserve"> to staff last week, followed, a couple days later, by the updated Plan itself, and everything will be rein</w:t>
      </w:r>
      <w:r w:rsidR="00202F65">
        <w:rPr>
          <w:sz w:val="24"/>
        </w:rPr>
        <w:t>forced verbally at our next all-</w:t>
      </w:r>
      <w:r w:rsidR="00E50935">
        <w:rPr>
          <w:sz w:val="24"/>
        </w:rPr>
        <w:t xml:space="preserve">staff meeting.  We have taken the approach that all fully vaccinated staff may be unmasked and not socially distanced while in the Consortium’s office suite; masking is still required in all common areas of the building, including stairwells, hallways, restrooms, the kitchen, and conference room.  Staff will also be required to mask whenever meeting with non-staff (e.g. clients, vendors and other visitors).  Lastly, for the safety of our staff, we will continue to require all visitors to mask. </w:t>
      </w:r>
      <w:r w:rsidR="006D05AA">
        <w:rPr>
          <w:sz w:val="24"/>
        </w:rPr>
        <w:t xml:space="preserve">We have both asked all staff to report on their vaccination status and we </w:t>
      </w:r>
      <w:proofErr w:type="gramStart"/>
      <w:r w:rsidR="006D05AA">
        <w:rPr>
          <w:sz w:val="24"/>
        </w:rPr>
        <w:t>have also</w:t>
      </w:r>
      <w:proofErr w:type="gramEnd"/>
      <w:r w:rsidR="006D05AA">
        <w:rPr>
          <w:sz w:val="24"/>
        </w:rPr>
        <w:t xml:space="preserve"> required a copy of the vaccination card</w:t>
      </w:r>
      <w:r w:rsidR="00556595">
        <w:rPr>
          <w:sz w:val="24"/>
        </w:rPr>
        <w:t xml:space="preserve"> from anybody who wants to be unmasked</w:t>
      </w:r>
      <w:bookmarkStart w:id="0" w:name="_GoBack"/>
      <w:bookmarkEnd w:id="0"/>
      <w:r w:rsidR="006D05AA">
        <w:rPr>
          <w:sz w:val="24"/>
        </w:rPr>
        <w:t xml:space="preserve"> to support that disclosure. </w:t>
      </w:r>
    </w:p>
    <w:p w:rsidR="00525C6E" w:rsidRDefault="00525C6E" w:rsidP="00753BE4">
      <w:pPr>
        <w:spacing w:before="120" w:after="120"/>
        <w:jc w:val="both"/>
        <w:rPr>
          <w:sz w:val="24"/>
        </w:rPr>
      </w:pPr>
    </w:p>
    <w:p w:rsidR="00525C6E" w:rsidRPr="00525C6E" w:rsidRDefault="00525C6E" w:rsidP="00753BE4">
      <w:pPr>
        <w:spacing w:before="120" w:after="120"/>
        <w:jc w:val="both"/>
        <w:rPr>
          <w:b/>
          <w:sz w:val="28"/>
        </w:rPr>
      </w:pPr>
      <w:r w:rsidRPr="00525C6E">
        <w:rPr>
          <w:b/>
          <w:sz w:val="28"/>
        </w:rPr>
        <w:t>Board and Community Relations</w:t>
      </w:r>
    </w:p>
    <w:p w:rsidR="006D05AA" w:rsidRPr="006D05AA" w:rsidRDefault="006D05AA" w:rsidP="00753BE4">
      <w:pPr>
        <w:spacing w:before="120" w:after="120"/>
        <w:jc w:val="both"/>
        <w:rPr>
          <w:b/>
          <w:sz w:val="24"/>
        </w:rPr>
      </w:pPr>
      <w:r w:rsidRPr="006D05AA">
        <w:rPr>
          <w:b/>
          <w:sz w:val="24"/>
        </w:rPr>
        <w:t>Recent</w:t>
      </w:r>
    </w:p>
    <w:p w:rsidR="006D05AA" w:rsidRPr="00340CC5" w:rsidRDefault="006D05AA" w:rsidP="00340CC5">
      <w:pPr>
        <w:pStyle w:val="ListParagraph"/>
        <w:numPr>
          <w:ilvl w:val="0"/>
          <w:numId w:val="20"/>
        </w:numPr>
        <w:spacing w:before="120" w:after="120"/>
        <w:jc w:val="both"/>
        <w:rPr>
          <w:sz w:val="24"/>
        </w:rPr>
      </w:pPr>
      <w:r w:rsidRPr="00340CC5">
        <w:rPr>
          <w:sz w:val="24"/>
        </w:rPr>
        <w:t>On April 14</w:t>
      </w:r>
      <w:r w:rsidRPr="00340CC5">
        <w:rPr>
          <w:sz w:val="24"/>
          <w:vertAlign w:val="superscript"/>
        </w:rPr>
        <w:t>th</w:t>
      </w:r>
      <w:r w:rsidRPr="00340CC5">
        <w:rPr>
          <w:sz w:val="24"/>
        </w:rPr>
        <w:t>, I participated in Congressman Antonio Delgado’s Healthcare Advisory Committee meeting</w:t>
      </w:r>
    </w:p>
    <w:p w:rsidR="006D05AA" w:rsidRPr="00340CC5" w:rsidRDefault="006D05AA" w:rsidP="00340CC5">
      <w:pPr>
        <w:pStyle w:val="ListParagraph"/>
        <w:numPr>
          <w:ilvl w:val="0"/>
          <w:numId w:val="20"/>
        </w:numPr>
        <w:spacing w:before="120" w:after="120"/>
        <w:jc w:val="both"/>
        <w:rPr>
          <w:sz w:val="24"/>
        </w:rPr>
      </w:pPr>
      <w:r w:rsidRPr="00340CC5">
        <w:rPr>
          <w:sz w:val="24"/>
        </w:rPr>
        <w:t>On April 21</w:t>
      </w:r>
      <w:r w:rsidRPr="00340CC5">
        <w:rPr>
          <w:sz w:val="24"/>
          <w:vertAlign w:val="superscript"/>
        </w:rPr>
        <w:t>st</w:t>
      </w:r>
      <w:r w:rsidRPr="00340CC5">
        <w:rPr>
          <w:sz w:val="24"/>
        </w:rPr>
        <w:t xml:space="preserve">, I participated in a press conference at the Capitol organized by </w:t>
      </w:r>
      <w:proofErr w:type="spellStart"/>
      <w:r w:rsidRPr="00340CC5">
        <w:rPr>
          <w:sz w:val="24"/>
        </w:rPr>
        <w:t>Assemblymember</w:t>
      </w:r>
      <w:proofErr w:type="spellEnd"/>
      <w:r w:rsidRPr="00340CC5">
        <w:rPr>
          <w:sz w:val="24"/>
        </w:rPr>
        <w:t xml:space="preserve"> </w:t>
      </w:r>
      <w:proofErr w:type="spellStart"/>
      <w:r w:rsidRPr="00340CC5">
        <w:rPr>
          <w:sz w:val="24"/>
        </w:rPr>
        <w:t>Didi</w:t>
      </w:r>
      <w:proofErr w:type="spellEnd"/>
      <w:r w:rsidRPr="00340CC5">
        <w:rPr>
          <w:sz w:val="24"/>
        </w:rPr>
        <w:t xml:space="preserve"> Barrett to promote legislation that proposes to alter the state constitution to create mental health parity</w:t>
      </w:r>
    </w:p>
    <w:p w:rsidR="006D05AA" w:rsidRPr="00340CC5" w:rsidRDefault="006D05AA" w:rsidP="00340CC5">
      <w:pPr>
        <w:pStyle w:val="ListParagraph"/>
        <w:numPr>
          <w:ilvl w:val="0"/>
          <w:numId w:val="20"/>
        </w:numPr>
        <w:spacing w:before="120" w:after="120"/>
        <w:jc w:val="both"/>
        <w:rPr>
          <w:sz w:val="24"/>
        </w:rPr>
      </w:pPr>
      <w:r w:rsidRPr="00340CC5">
        <w:rPr>
          <w:sz w:val="24"/>
        </w:rPr>
        <w:t>On May 20</w:t>
      </w:r>
      <w:r w:rsidRPr="00340CC5">
        <w:rPr>
          <w:sz w:val="24"/>
          <w:vertAlign w:val="superscript"/>
        </w:rPr>
        <w:t>th</w:t>
      </w:r>
      <w:r w:rsidRPr="00340CC5">
        <w:rPr>
          <w:sz w:val="24"/>
        </w:rPr>
        <w:t xml:space="preserve">, I participated in the semiannual meeting of the </w:t>
      </w:r>
      <w:proofErr w:type="spellStart"/>
      <w:r w:rsidRPr="00340CC5">
        <w:rPr>
          <w:sz w:val="24"/>
        </w:rPr>
        <w:t>NYSHealth</w:t>
      </w:r>
      <w:proofErr w:type="spellEnd"/>
      <w:r w:rsidRPr="00340CC5">
        <w:rPr>
          <w:sz w:val="24"/>
        </w:rPr>
        <w:t xml:space="preserve"> Foundation’s Community Advisory Committee meeting</w:t>
      </w:r>
    </w:p>
    <w:p w:rsidR="006D05AA" w:rsidRPr="00340CC5" w:rsidRDefault="006D05AA" w:rsidP="00340CC5">
      <w:pPr>
        <w:pStyle w:val="ListParagraph"/>
        <w:numPr>
          <w:ilvl w:val="0"/>
          <w:numId w:val="20"/>
        </w:numPr>
        <w:spacing w:before="120" w:after="120"/>
        <w:jc w:val="both"/>
        <w:rPr>
          <w:sz w:val="24"/>
        </w:rPr>
      </w:pPr>
      <w:r w:rsidRPr="00340CC5">
        <w:rPr>
          <w:sz w:val="24"/>
        </w:rPr>
        <w:t>On May 27</w:t>
      </w:r>
      <w:r w:rsidRPr="00340CC5">
        <w:rPr>
          <w:sz w:val="24"/>
          <w:vertAlign w:val="superscript"/>
        </w:rPr>
        <w:t>th</w:t>
      </w:r>
      <w:r w:rsidRPr="00340CC5">
        <w:rPr>
          <w:sz w:val="24"/>
        </w:rPr>
        <w:t>, I participated i</w:t>
      </w:r>
      <w:r w:rsidR="00340CC5" w:rsidRPr="00340CC5">
        <w:rPr>
          <w:sz w:val="24"/>
        </w:rPr>
        <w:t>n the third meeting of the Adviso</w:t>
      </w:r>
      <w:r w:rsidRPr="00340CC5">
        <w:rPr>
          <w:sz w:val="24"/>
        </w:rPr>
        <w:t>ry Committee for the Consumer Empowerment Scorecard</w:t>
      </w:r>
      <w:r w:rsidR="00340CC5" w:rsidRPr="00340CC5">
        <w:rPr>
          <w:sz w:val="24"/>
        </w:rPr>
        <w:t xml:space="preserve"> convened by the </w:t>
      </w:r>
      <w:proofErr w:type="spellStart"/>
      <w:r w:rsidR="00340CC5" w:rsidRPr="00340CC5">
        <w:rPr>
          <w:sz w:val="24"/>
        </w:rPr>
        <w:t>NYSHealth</w:t>
      </w:r>
      <w:proofErr w:type="spellEnd"/>
      <w:r w:rsidR="00340CC5" w:rsidRPr="00340CC5">
        <w:rPr>
          <w:sz w:val="24"/>
        </w:rPr>
        <w:t xml:space="preserve"> Foundation</w:t>
      </w:r>
    </w:p>
    <w:p w:rsidR="00340CC5" w:rsidRPr="00340CC5" w:rsidRDefault="00340CC5" w:rsidP="00340CC5">
      <w:pPr>
        <w:pStyle w:val="ListParagraph"/>
        <w:numPr>
          <w:ilvl w:val="0"/>
          <w:numId w:val="20"/>
        </w:numPr>
        <w:spacing w:before="120" w:after="120"/>
        <w:jc w:val="both"/>
        <w:rPr>
          <w:sz w:val="24"/>
        </w:rPr>
      </w:pPr>
      <w:r w:rsidRPr="00340CC5">
        <w:rPr>
          <w:sz w:val="24"/>
        </w:rPr>
        <w:t>On May 28</w:t>
      </w:r>
      <w:r w:rsidRPr="00340CC5">
        <w:rPr>
          <w:sz w:val="24"/>
          <w:vertAlign w:val="superscript"/>
        </w:rPr>
        <w:t>th</w:t>
      </w:r>
      <w:r w:rsidRPr="00340CC5">
        <w:rPr>
          <w:sz w:val="24"/>
        </w:rPr>
        <w:t xml:space="preserve">, I attended a meeting with the Home for the Aged to support the application of Lou Pierro et al. for funding to support the </w:t>
      </w:r>
      <w:proofErr w:type="spellStart"/>
      <w:r w:rsidRPr="00340CC5">
        <w:rPr>
          <w:sz w:val="24"/>
        </w:rPr>
        <w:t>EverHome</w:t>
      </w:r>
      <w:proofErr w:type="spellEnd"/>
      <w:r w:rsidRPr="00340CC5">
        <w:rPr>
          <w:sz w:val="24"/>
        </w:rPr>
        <w:t xml:space="preserve"> Columbia Pilot Project, which aims to </w:t>
      </w:r>
      <w:r>
        <w:rPr>
          <w:sz w:val="24"/>
        </w:rPr>
        <w:t>provide care management and in</w:t>
      </w:r>
      <w:r w:rsidRPr="00340CC5">
        <w:rPr>
          <w:sz w:val="24"/>
        </w:rPr>
        <w:t xml:space="preserve">-home </w:t>
      </w:r>
      <w:r>
        <w:rPr>
          <w:sz w:val="24"/>
        </w:rPr>
        <w:t xml:space="preserve">technology supports </w:t>
      </w:r>
      <w:r w:rsidRPr="00340CC5">
        <w:rPr>
          <w:sz w:val="24"/>
        </w:rPr>
        <w:t>for vulnerable older adults in Columbia County</w:t>
      </w:r>
    </w:p>
    <w:p w:rsidR="00340CC5" w:rsidRPr="00340CC5" w:rsidRDefault="00340CC5" w:rsidP="00340CC5">
      <w:pPr>
        <w:pStyle w:val="ListParagraph"/>
        <w:numPr>
          <w:ilvl w:val="0"/>
          <w:numId w:val="20"/>
        </w:numPr>
        <w:spacing w:before="120" w:after="120"/>
        <w:jc w:val="both"/>
        <w:rPr>
          <w:sz w:val="24"/>
        </w:rPr>
      </w:pPr>
      <w:r w:rsidRPr="00340CC5">
        <w:rPr>
          <w:sz w:val="24"/>
        </w:rPr>
        <w:t>On May 29-30, I attended the Public Health Partnership Conference, which was jointly sponsored by NYSPHA, NYSACHO and NYSARH</w:t>
      </w:r>
    </w:p>
    <w:p w:rsidR="00340CC5" w:rsidRPr="00340CC5" w:rsidRDefault="00340CC5" w:rsidP="00340CC5">
      <w:pPr>
        <w:pStyle w:val="ListParagraph"/>
        <w:numPr>
          <w:ilvl w:val="0"/>
          <w:numId w:val="20"/>
        </w:numPr>
        <w:spacing w:before="120" w:after="120"/>
        <w:jc w:val="both"/>
        <w:rPr>
          <w:sz w:val="24"/>
        </w:rPr>
      </w:pPr>
      <w:r w:rsidRPr="00340CC5">
        <w:rPr>
          <w:sz w:val="24"/>
        </w:rPr>
        <w:t>On June 5</w:t>
      </w:r>
      <w:r w:rsidRPr="00340CC5">
        <w:rPr>
          <w:sz w:val="24"/>
          <w:vertAlign w:val="superscript"/>
        </w:rPr>
        <w:t>th</w:t>
      </w:r>
      <w:r w:rsidRPr="00340CC5">
        <w:rPr>
          <w:sz w:val="24"/>
        </w:rPr>
        <w:t>, I participated in a radio interview on Robin Hood Radio, as part of a series profiling FCH grantees</w:t>
      </w:r>
    </w:p>
    <w:p w:rsidR="00340CC5" w:rsidRPr="00340CC5" w:rsidRDefault="00340CC5" w:rsidP="00340CC5">
      <w:pPr>
        <w:pStyle w:val="ListParagraph"/>
        <w:numPr>
          <w:ilvl w:val="0"/>
          <w:numId w:val="20"/>
        </w:numPr>
        <w:spacing w:before="120" w:after="120"/>
        <w:jc w:val="both"/>
        <w:rPr>
          <w:sz w:val="24"/>
        </w:rPr>
      </w:pPr>
      <w:r w:rsidRPr="00340CC5">
        <w:rPr>
          <w:sz w:val="24"/>
        </w:rPr>
        <w:t xml:space="preserve">On June </w:t>
      </w:r>
      <w:proofErr w:type="gramStart"/>
      <w:r w:rsidRPr="00340CC5">
        <w:rPr>
          <w:sz w:val="24"/>
        </w:rPr>
        <w:t>13</w:t>
      </w:r>
      <w:r w:rsidRPr="00340CC5">
        <w:rPr>
          <w:sz w:val="24"/>
          <w:vertAlign w:val="superscript"/>
        </w:rPr>
        <w:t>th</w:t>
      </w:r>
      <w:proofErr w:type="gramEnd"/>
      <w:r w:rsidRPr="00340CC5">
        <w:rPr>
          <w:sz w:val="24"/>
        </w:rPr>
        <w:t>, I attended the Greene County Virtual Open House organized by Upper Hudson Planned Parenthood. This was a great example to me of what these kinds of events can look like, and Chelly was good enough to provide an opportunity for an extensive introduction of the Consortium.  Thank you, Chelly!</w:t>
      </w:r>
    </w:p>
    <w:p w:rsidR="006D05AA" w:rsidRPr="00340CC5" w:rsidRDefault="00340CC5" w:rsidP="00340CC5">
      <w:pPr>
        <w:pStyle w:val="ListParagraph"/>
        <w:numPr>
          <w:ilvl w:val="0"/>
          <w:numId w:val="20"/>
        </w:numPr>
        <w:spacing w:before="120" w:after="120"/>
        <w:jc w:val="both"/>
        <w:rPr>
          <w:sz w:val="24"/>
        </w:rPr>
      </w:pPr>
      <w:r w:rsidRPr="00340CC5">
        <w:rPr>
          <w:sz w:val="24"/>
        </w:rPr>
        <w:t>I</w:t>
      </w:r>
      <w:r w:rsidR="006D05AA" w:rsidRPr="00340CC5">
        <w:rPr>
          <w:sz w:val="24"/>
        </w:rPr>
        <w:t xml:space="preserve"> have been participating in a small-group, limited-duration effort to develop the Local Services Plan of the Columbia County Community Services Board</w:t>
      </w:r>
    </w:p>
    <w:p w:rsidR="006D05AA" w:rsidRPr="00340CC5" w:rsidRDefault="006D05AA" w:rsidP="00340CC5">
      <w:pPr>
        <w:pStyle w:val="ListParagraph"/>
        <w:numPr>
          <w:ilvl w:val="0"/>
          <w:numId w:val="20"/>
        </w:numPr>
        <w:spacing w:before="120" w:after="120"/>
        <w:jc w:val="both"/>
        <w:rPr>
          <w:sz w:val="24"/>
        </w:rPr>
      </w:pPr>
      <w:r w:rsidRPr="00340CC5">
        <w:rPr>
          <w:sz w:val="24"/>
        </w:rPr>
        <w:t>I have been convening and facilitating meetings of the Southern Hub Behavioral Health Workgroup, which meets once monthly</w:t>
      </w:r>
    </w:p>
    <w:p w:rsidR="006D05AA" w:rsidRPr="006D05AA" w:rsidRDefault="006D05AA" w:rsidP="00753BE4">
      <w:pPr>
        <w:spacing w:before="120" w:after="120"/>
        <w:jc w:val="both"/>
        <w:rPr>
          <w:b/>
          <w:sz w:val="24"/>
        </w:rPr>
      </w:pPr>
      <w:r w:rsidRPr="006D05AA">
        <w:rPr>
          <w:b/>
          <w:sz w:val="24"/>
        </w:rPr>
        <w:t>Upcoming</w:t>
      </w:r>
    </w:p>
    <w:p w:rsidR="00535E3C" w:rsidRPr="00340CC5" w:rsidRDefault="006D05AA" w:rsidP="00340CC5">
      <w:pPr>
        <w:pStyle w:val="ListParagraph"/>
        <w:numPr>
          <w:ilvl w:val="0"/>
          <w:numId w:val="21"/>
        </w:numPr>
        <w:spacing w:before="120" w:after="120"/>
        <w:jc w:val="both"/>
        <w:rPr>
          <w:sz w:val="24"/>
        </w:rPr>
      </w:pPr>
      <w:r w:rsidRPr="00340CC5">
        <w:rPr>
          <w:sz w:val="24"/>
        </w:rPr>
        <w:t>I’ll be participating in</w:t>
      </w:r>
      <w:r w:rsidR="00535E3C" w:rsidRPr="00340CC5">
        <w:rPr>
          <w:sz w:val="24"/>
        </w:rPr>
        <w:t xml:space="preserve"> </w:t>
      </w:r>
      <w:r w:rsidRPr="00340CC5">
        <w:rPr>
          <w:sz w:val="24"/>
        </w:rPr>
        <w:t>a small-</w:t>
      </w:r>
      <w:r w:rsidR="00535E3C" w:rsidRPr="00340CC5">
        <w:rPr>
          <w:sz w:val="24"/>
        </w:rPr>
        <w:t>group</w:t>
      </w:r>
      <w:r w:rsidRPr="00340CC5">
        <w:rPr>
          <w:sz w:val="24"/>
        </w:rPr>
        <w:t>, limited-duration effort over the next few weeks</w:t>
      </w:r>
      <w:r w:rsidR="00535E3C" w:rsidRPr="00340CC5">
        <w:rPr>
          <w:sz w:val="24"/>
        </w:rPr>
        <w:t xml:space="preserve"> </w:t>
      </w:r>
      <w:r w:rsidRPr="00340CC5">
        <w:rPr>
          <w:sz w:val="24"/>
        </w:rPr>
        <w:t>to update</w:t>
      </w:r>
      <w:r w:rsidR="00535E3C" w:rsidRPr="00340CC5">
        <w:rPr>
          <w:sz w:val="24"/>
        </w:rPr>
        <w:t xml:space="preserve"> the Columbia County Addiction Response Plan</w:t>
      </w:r>
    </w:p>
    <w:p w:rsidR="00535E3C" w:rsidRPr="00340CC5" w:rsidRDefault="00535E3C" w:rsidP="00340CC5">
      <w:pPr>
        <w:pStyle w:val="ListParagraph"/>
        <w:numPr>
          <w:ilvl w:val="0"/>
          <w:numId w:val="21"/>
        </w:numPr>
        <w:spacing w:before="120" w:after="120"/>
        <w:jc w:val="both"/>
        <w:rPr>
          <w:sz w:val="24"/>
        </w:rPr>
      </w:pPr>
      <w:r w:rsidRPr="00340CC5">
        <w:rPr>
          <w:sz w:val="24"/>
        </w:rPr>
        <w:t xml:space="preserve">I’ll be participating in </w:t>
      </w:r>
      <w:r w:rsidR="006D05AA" w:rsidRPr="00340CC5">
        <w:rPr>
          <w:sz w:val="24"/>
        </w:rPr>
        <w:t xml:space="preserve">a </w:t>
      </w:r>
      <w:r w:rsidRPr="00340CC5">
        <w:rPr>
          <w:sz w:val="24"/>
        </w:rPr>
        <w:t>small</w:t>
      </w:r>
      <w:r w:rsidR="006D05AA" w:rsidRPr="00340CC5">
        <w:rPr>
          <w:sz w:val="24"/>
        </w:rPr>
        <w:t>-</w:t>
      </w:r>
      <w:r w:rsidRPr="00340CC5">
        <w:rPr>
          <w:sz w:val="24"/>
        </w:rPr>
        <w:t>group</w:t>
      </w:r>
      <w:r w:rsidR="006D05AA" w:rsidRPr="00340CC5">
        <w:rPr>
          <w:sz w:val="24"/>
        </w:rPr>
        <w:t>, limited-duration effort to determine t</w:t>
      </w:r>
      <w:r w:rsidRPr="00340CC5">
        <w:rPr>
          <w:sz w:val="24"/>
        </w:rPr>
        <w:t>he future of the Columbia-Greene Addiction Coalition</w:t>
      </w:r>
    </w:p>
    <w:p w:rsidR="006D05AA" w:rsidRPr="00340CC5" w:rsidRDefault="006D05AA" w:rsidP="00340CC5">
      <w:pPr>
        <w:pStyle w:val="ListParagraph"/>
        <w:numPr>
          <w:ilvl w:val="0"/>
          <w:numId w:val="21"/>
        </w:numPr>
        <w:spacing w:before="120" w:after="120"/>
        <w:jc w:val="both"/>
        <w:rPr>
          <w:sz w:val="24"/>
        </w:rPr>
      </w:pPr>
      <w:r w:rsidRPr="00340CC5">
        <w:rPr>
          <w:sz w:val="24"/>
        </w:rPr>
        <w:lastRenderedPageBreak/>
        <w:t xml:space="preserve">I’ll be joining a Fatality Review Board that will review deaths related to Behavioral Health (overdoses, other substance use, completed suicides etc.) with the goal of identifying gaps, challenges and barriers within our system </w:t>
      </w:r>
    </w:p>
    <w:p w:rsidR="00535E3C" w:rsidRDefault="000A1F4A" w:rsidP="00340CC5">
      <w:pPr>
        <w:pStyle w:val="ListParagraph"/>
        <w:numPr>
          <w:ilvl w:val="0"/>
          <w:numId w:val="21"/>
        </w:numPr>
        <w:spacing w:before="120" w:after="120"/>
        <w:jc w:val="both"/>
        <w:rPr>
          <w:sz w:val="24"/>
        </w:rPr>
      </w:pPr>
      <w:r>
        <w:rPr>
          <w:sz w:val="24"/>
        </w:rPr>
        <w:t xml:space="preserve">Later this week and next, </w:t>
      </w:r>
      <w:r w:rsidR="00535E3C" w:rsidRPr="00340CC5">
        <w:rPr>
          <w:sz w:val="24"/>
        </w:rPr>
        <w:t xml:space="preserve">I have a couple meetings </w:t>
      </w:r>
      <w:r>
        <w:rPr>
          <w:sz w:val="24"/>
        </w:rPr>
        <w:t>scheduled with our funder-partner-friends at the Foundation for Community Health to discuss (1) FCH’s new strategic framework and (2) our transportation program</w:t>
      </w:r>
    </w:p>
    <w:p w:rsidR="000A1F4A" w:rsidRDefault="000A1F4A" w:rsidP="00340CC5">
      <w:pPr>
        <w:pStyle w:val="ListParagraph"/>
        <w:numPr>
          <w:ilvl w:val="0"/>
          <w:numId w:val="21"/>
        </w:numPr>
        <w:spacing w:before="120" w:after="120"/>
        <w:jc w:val="both"/>
        <w:rPr>
          <w:sz w:val="24"/>
        </w:rPr>
      </w:pPr>
      <w:r>
        <w:rPr>
          <w:sz w:val="24"/>
        </w:rPr>
        <w:t>The fourth and next-to-last meeting of the Advisory Committee for Consumer Empowerment will be next Thursday, June 10</w:t>
      </w:r>
      <w:r w:rsidRPr="000A1F4A">
        <w:rPr>
          <w:sz w:val="24"/>
          <w:vertAlign w:val="superscript"/>
        </w:rPr>
        <w:t>th</w:t>
      </w:r>
    </w:p>
    <w:p w:rsidR="000A1F4A" w:rsidRPr="00340CC5" w:rsidRDefault="000A1F4A" w:rsidP="00340CC5">
      <w:pPr>
        <w:pStyle w:val="ListParagraph"/>
        <w:numPr>
          <w:ilvl w:val="0"/>
          <w:numId w:val="21"/>
        </w:numPr>
        <w:spacing w:before="120" w:after="120"/>
        <w:jc w:val="both"/>
        <w:rPr>
          <w:sz w:val="24"/>
        </w:rPr>
      </w:pPr>
      <w:r>
        <w:rPr>
          <w:sz w:val="24"/>
        </w:rPr>
        <w:t>I will be on vacation from roughly Tuesday, July 6</w:t>
      </w:r>
      <w:r w:rsidRPr="000A1F4A">
        <w:rPr>
          <w:sz w:val="24"/>
          <w:vertAlign w:val="superscript"/>
        </w:rPr>
        <w:t>th</w:t>
      </w:r>
      <w:r>
        <w:rPr>
          <w:sz w:val="24"/>
        </w:rPr>
        <w:t xml:space="preserve"> through Wednesday, July 14th, visiting family in Kansas and Nebraska</w:t>
      </w:r>
    </w:p>
    <w:p w:rsidR="00525C6E" w:rsidRDefault="00525C6E" w:rsidP="00753BE4">
      <w:pPr>
        <w:spacing w:before="120" w:after="120"/>
        <w:jc w:val="both"/>
        <w:rPr>
          <w:sz w:val="24"/>
        </w:rPr>
      </w:pPr>
    </w:p>
    <w:p w:rsidR="00525C6E" w:rsidRPr="00525C6E" w:rsidRDefault="000A1F4A" w:rsidP="00525C6E">
      <w:pPr>
        <w:spacing w:before="120" w:after="120"/>
        <w:jc w:val="both"/>
        <w:rPr>
          <w:b/>
          <w:sz w:val="28"/>
        </w:rPr>
      </w:pPr>
      <w:r>
        <w:rPr>
          <w:b/>
          <w:sz w:val="28"/>
        </w:rPr>
        <w:t>An appeal to engage with NYSARH</w:t>
      </w:r>
    </w:p>
    <w:p w:rsidR="00525C6E" w:rsidRDefault="00525C6E">
      <w:pPr>
        <w:spacing w:before="120" w:after="120"/>
        <w:jc w:val="both"/>
        <w:rPr>
          <w:sz w:val="24"/>
        </w:rPr>
      </w:pPr>
      <w:r w:rsidRPr="00535E3C">
        <w:rPr>
          <w:sz w:val="24"/>
        </w:rPr>
        <w:t xml:space="preserve">As the Chair of the Governance Committee of the Board of Directors of the New York State Association for Rural Health (NYSARH), I am currently managing the Association’s annual nomination and election of board members and officers.  If you are an individual </w:t>
      </w:r>
      <w:r w:rsidR="00535E3C" w:rsidRPr="00535E3C">
        <w:rPr>
          <w:sz w:val="24"/>
        </w:rPr>
        <w:t>member of NYSARH, or the designated representative of an organizational member of NYSARH, I encourage you to consider board service (and if you/your organization are not yet a member of NYSARH, I encourage you to become one!).</w:t>
      </w:r>
      <w:r w:rsidRPr="00535E3C">
        <w:rPr>
          <w:sz w:val="24"/>
        </w:rPr>
        <w:t xml:space="preserve"> </w:t>
      </w:r>
    </w:p>
    <w:p w:rsidR="000A1F4A" w:rsidRDefault="000A1F4A">
      <w:pPr>
        <w:spacing w:before="120" w:after="120"/>
        <w:jc w:val="both"/>
        <w:rPr>
          <w:sz w:val="24"/>
        </w:rPr>
      </w:pPr>
    </w:p>
    <w:p w:rsidR="000A1F4A" w:rsidRPr="000A1F4A" w:rsidRDefault="000A1F4A">
      <w:pPr>
        <w:spacing w:before="120" w:after="120"/>
        <w:jc w:val="both"/>
        <w:rPr>
          <w:b/>
          <w:sz w:val="28"/>
        </w:rPr>
      </w:pPr>
      <w:r w:rsidRPr="000A1F4A">
        <w:rPr>
          <w:b/>
          <w:sz w:val="28"/>
        </w:rPr>
        <w:t>Upcoming Board and Committee meeting dates</w:t>
      </w:r>
    </w:p>
    <w:p w:rsidR="000A1F4A" w:rsidRPr="000A1F4A" w:rsidRDefault="000A1F4A" w:rsidP="000A1F4A">
      <w:pPr>
        <w:pStyle w:val="ListParagraph"/>
        <w:numPr>
          <w:ilvl w:val="0"/>
          <w:numId w:val="22"/>
        </w:numPr>
        <w:spacing w:before="120" w:after="120"/>
        <w:jc w:val="both"/>
        <w:rPr>
          <w:sz w:val="24"/>
        </w:rPr>
      </w:pPr>
      <w:r w:rsidRPr="000A1F4A">
        <w:rPr>
          <w:sz w:val="24"/>
        </w:rPr>
        <w:t xml:space="preserve">New Board Member Orientation, meeting #1:  Thursday, June </w:t>
      </w:r>
      <w:proofErr w:type="gramStart"/>
      <w:r w:rsidRPr="000A1F4A">
        <w:rPr>
          <w:sz w:val="24"/>
        </w:rPr>
        <w:t>3</w:t>
      </w:r>
      <w:r w:rsidRPr="000A1F4A">
        <w:rPr>
          <w:sz w:val="24"/>
          <w:vertAlign w:val="superscript"/>
        </w:rPr>
        <w:t>rd</w:t>
      </w:r>
      <w:proofErr w:type="gramEnd"/>
      <w:r w:rsidRPr="000A1F4A">
        <w:rPr>
          <w:sz w:val="24"/>
        </w:rPr>
        <w:t>, 2:00 p.m. to 3:30 p.m.</w:t>
      </w:r>
    </w:p>
    <w:p w:rsidR="000A1F4A" w:rsidRPr="000A1F4A" w:rsidRDefault="000A1F4A" w:rsidP="000A1F4A">
      <w:pPr>
        <w:pStyle w:val="ListParagraph"/>
        <w:numPr>
          <w:ilvl w:val="0"/>
          <w:numId w:val="22"/>
        </w:numPr>
        <w:spacing w:before="120" w:after="120"/>
        <w:jc w:val="both"/>
        <w:rPr>
          <w:sz w:val="24"/>
        </w:rPr>
      </w:pPr>
      <w:r w:rsidRPr="000A1F4A">
        <w:rPr>
          <w:sz w:val="24"/>
        </w:rPr>
        <w:t xml:space="preserve">New Board Member Orientation, meeting #2:  Monday, June </w:t>
      </w:r>
      <w:proofErr w:type="gramStart"/>
      <w:r w:rsidRPr="000A1F4A">
        <w:rPr>
          <w:sz w:val="24"/>
        </w:rPr>
        <w:t>7</w:t>
      </w:r>
      <w:r w:rsidRPr="000A1F4A">
        <w:rPr>
          <w:sz w:val="24"/>
          <w:vertAlign w:val="superscript"/>
        </w:rPr>
        <w:t>th</w:t>
      </w:r>
      <w:proofErr w:type="gramEnd"/>
      <w:r w:rsidRPr="000A1F4A">
        <w:rPr>
          <w:sz w:val="24"/>
        </w:rPr>
        <w:t>, 11:00 a.m. to 12:30 p.m.</w:t>
      </w:r>
    </w:p>
    <w:p w:rsidR="000A1F4A" w:rsidRPr="000A1F4A" w:rsidRDefault="000A1F4A" w:rsidP="000A1F4A">
      <w:pPr>
        <w:pStyle w:val="ListParagraph"/>
        <w:numPr>
          <w:ilvl w:val="0"/>
          <w:numId w:val="22"/>
        </w:numPr>
        <w:spacing w:before="120" w:after="120"/>
        <w:jc w:val="both"/>
        <w:rPr>
          <w:sz w:val="24"/>
        </w:rPr>
      </w:pPr>
      <w:r w:rsidRPr="000A1F4A">
        <w:rPr>
          <w:sz w:val="24"/>
        </w:rPr>
        <w:t xml:space="preserve">Executive Committee: Wednesday, July </w:t>
      </w:r>
      <w:proofErr w:type="gramStart"/>
      <w:r w:rsidRPr="000A1F4A">
        <w:rPr>
          <w:sz w:val="24"/>
        </w:rPr>
        <w:t>7</w:t>
      </w:r>
      <w:r w:rsidRPr="000A1F4A">
        <w:rPr>
          <w:sz w:val="24"/>
          <w:vertAlign w:val="superscript"/>
        </w:rPr>
        <w:t>th</w:t>
      </w:r>
      <w:proofErr w:type="gramEnd"/>
      <w:r w:rsidRPr="000A1F4A">
        <w:rPr>
          <w:sz w:val="24"/>
        </w:rPr>
        <w:t xml:space="preserve"> at 9:00 a.m. </w:t>
      </w:r>
    </w:p>
    <w:p w:rsidR="000A1F4A" w:rsidRPr="000A1F4A" w:rsidRDefault="000A1F4A" w:rsidP="000A1F4A">
      <w:pPr>
        <w:pStyle w:val="ListParagraph"/>
        <w:numPr>
          <w:ilvl w:val="0"/>
          <w:numId w:val="22"/>
        </w:numPr>
        <w:spacing w:before="120" w:after="120"/>
        <w:jc w:val="both"/>
        <w:rPr>
          <w:sz w:val="24"/>
        </w:rPr>
      </w:pPr>
      <w:r w:rsidRPr="000A1F4A">
        <w:rPr>
          <w:sz w:val="24"/>
        </w:rPr>
        <w:t>Budget and Finance: Tuesday, July 27</w:t>
      </w:r>
      <w:r w:rsidRPr="000A1F4A">
        <w:rPr>
          <w:sz w:val="24"/>
          <w:vertAlign w:val="superscript"/>
        </w:rPr>
        <w:t>th</w:t>
      </w:r>
      <w:r w:rsidRPr="000A1F4A">
        <w:rPr>
          <w:sz w:val="24"/>
        </w:rPr>
        <w:t xml:space="preserve">, at 3:00 pm </w:t>
      </w:r>
    </w:p>
    <w:p w:rsidR="000A1F4A" w:rsidRPr="000A1F4A" w:rsidRDefault="000A1F4A" w:rsidP="000A1F4A">
      <w:pPr>
        <w:pStyle w:val="ListParagraph"/>
        <w:numPr>
          <w:ilvl w:val="0"/>
          <w:numId w:val="22"/>
        </w:numPr>
        <w:spacing w:before="120" w:after="120"/>
        <w:jc w:val="both"/>
        <w:rPr>
          <w:sz w:val="24"/>
        </w:rPr>
      </w:pPr>
      <w:r w:rsidRPr="000A1F4A">
        <w:rPr>
          <w:sz w:val="24"/>
        </w:rPr>
        <w:t>Governance: Wednesday, July 28</w:t>
      </w:r>
      <w:r w:rsidRPr="000A1F4A">
        <w:rPr>
          <w:sz w:val="24"/>
          <w:vertAlign w:val="superscript"/>
        </w:rPr>
        <w:t>th</w:t>
      </w:r>
      <w:r w:rsidRPr="000A1F4A">
        <w:rPr>
          <w:sz w:val="24"/>
        </w:rPr>
        <w:t xml:space="preserve"> at 1:00 pm </w:t>
      </w:r>
    </w:p>
    <w:p w:rsidR="000A1F4A" w:rsidRPr="000A1F4A" w:rsidRDefault="000A1F4A" w:rsidP="000A1F4A">
      <w:pPr>
        <w:pStyle w:val="ListParagraph"/>
        <w:numPr>
          <w:ilvl w:val="0"/>
          <w:numId w:val="22"/>
        </w:numPr>
        <w:spacing w:before="120" w:after="120"/>
        <w:jc w:val="both"/>
        <w:rPr>
          <w:sz w:val="24"/>
        </w:rPr>
      </w:pPr>
      <w:r w:rsidRPr="000A1F4A">
        <w:rPr>
          <w:sz w:val="24"/>
        </w:rPr>
        <w:t>Board of Directors: Wednesday, August 4</w:t>
      </w:r>
      <w:r w:rsidRPr="000A1F4A">
        <w:rPr>
          <w:sz w:val="24"/>
          <w:vertAlign w:val="superscript"/>
        </w:rPr>
        <w:t>th</w:t>
      </w:r>
      <w:r w:rsidRPr="000A1F4A">
        <w:rPr>
          <w:sz w:val="24"/>
        </w:rPr>
        <w:t xml:space="preserve"> at 2:30 pm </w:t>
      </w:r>
      <w:r>
        <w:rPr>
          <w:sz w:val="24"/>
        </w:rPr>
        <w:t xml:space="preserve">with </w:t>
      </w:r>
      <w:r w:rsidRPr="000A1F4A">
        <w:rPr>
          <w:sz w:val="24"/>
        </w:rPr>
        <w:t xml:space="preserve">guest speaker Kelly </w:t>
      </w:r>
      <w:proofErr w:type="spellStart"/>
      <w:r w:rsidRPr="000A1F4A">
        <w:rPr>
          <w:sz w:val="24"/>
        </w:rPr>
        <w:t>Radzik</w:t>
      </w:r>
      <w:proofErr w:type="spellEnd"/>
      <w:r>
        <w:rPr>
          <w:sz w:val="24"/>
        </w:rPr>
        <w:t>, from CGCC,</w:t>
      </w:r>
      <w:r w:rsidRPr="000A1F4A">
        <w:rPr>
          <w:sz w:val="24"/>
        </w:rPr>
        <w:t xml:space="preserve"> on the “Millennial Workforce</w:t>
      </w:r>
      <w:r>
        <w:rPr>
          <w:sz w:val="24"/>
        </w:rPr>
        <w:t>”</w:t>
      </w:r>
    </w:p>
    <w:sectPr w:rsidR="000A1F4A" w:rsidRPr="000A1F4A" w:rsidSect="002C28F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33F3"/>
    <w:multiLevelType w:val="hybridMultilevel"/>
    <w:tmpl w:val="4224EEC4"/>
    <w:lvl w:ilvl="0" w:tplc="04090003">
      <w:start w:val="1"/>
      <w:numFmt w:val="bullet"/>
      <w:lvlText w:val="o"/>
      <w:lvlJc w:val="left"/>
      <w:pPr>
        <w:ind w:left="720" w:hanging="360"/>
      </w:pPr>
      <w:rPr>
        <w:rFonts w:ascii="Courier New" w:hAnsi="Courier New" w:cs="Courier New" w:hint="default"/>
      </w:rPr>
    </w:lvl>
    <w:lvl w:ilvl="1" w:tplc="3E4C3D1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233B6"/>
    <w:multiLevelType w:val="hybridMultilevel"/>
    <w:tmpl w:val="0EEA7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5B7EEA"/>
    <w:multiLevelType w:val="hybridMultilevel"/>
    <w:tmpl w:val="C9487674"/>
    <w:lvl w:ilvl="0" w:tplc="04090001">
      <w:start w:val="1"/>
      <w:numFmt w:val="bullet"/>
      <w:lvlText w:val=""/>
      <w:lvlJc w:val="left"/>
      <w:pPr>
        <w:ind w:left="720" w:hanging="360"/>
      </w:pPr>
      <w:rPr>
        <w:rFonts w:ascii="Symbol" w:hAnsi="Symbol" w:hint="default"/>
      </w:rPr>
    </w:lvl>
    <w:lvl w:ilvl="1" w:tplc="3E4C3D1C">
      <w:start w:val="1"/>
      <w:numFmt w:val="bullet"/>
      <w:lvlText w:val="−"/>
      <w:lvlJc w:val="left"/>
      <w:pPr>
        <w:ind w:left="1440" w:hanging="360"/>
      </w:pPr>
      <w:rPr>
        <w:rFonts w:ascii="Arial" w:hAnsi="Arial"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DF30A8"/>
    <w:multiLevelType w:val="hybridMultilevel"/>
    <w:tmpl w:val="CD224098"/>
    <w:lvl w:ilvl="0" w:tplc="3E4C3D1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F26DB"/>
    <w:multiLevelType w:val="hybridMultilevel"/>
    <w:tmpl w:val="CBEE01D4"/>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32FDF"/>
    <w:multiLevelType w:val="hybridMultilevel"/>
    <w:tmpl w:val="620E3EB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D322B"/>
    <w:multiLevelType w:val="hybridMultilevel"/>
    <w:tmpl w:val="B130F9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EA1CAE"/>
    <w:multiLevelType w:val="hybridMultilevel"/>
    <w:tmpl w:val="FDAA2ECE"/>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0E020B"/>
    <w:multiLevelType w:val="hybridMultilevel"/>
    <w:tmpl w:val="834C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E4C3D1C">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AF12CF"/>
    <w:multiLevelType w:val="hybridMultilevel"/>
    <w:tmpl w:val="8EA84FFC"/>
    <w:lvl w:ilvl="0" w:tplc="DD5463AE">
      <w:start w:val="1"/>
      <w:numFmt w:val="bullet"/>
      <w:lvlText w:val=""/>
      <w:lvlJc w:val="left"/>
      <w:pPr>
        <w:ind w:left="720" w:hanging="360"/>
      </w:pPr>
      <w:rPr>
        <w:rFonts w:ascii="Symbol" w:hAnsi="Symbol" w:hint="default"/>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922617"/>
    <w:multiLevelType w:val="hybridMultilevel"/>
    <w:tmpl w:val="F17E20FA"/>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552CDF"/>
    <w:multiLevelType w:val="hybridMultilevel"/>
    <w:tmpl w:val="C160F6C0"/>
    <w:lvl w:ilvl="0" w:tplc="51D602C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BFC4134"/>
    <w:multiLevelType w:val="hybridMultilevel"/>
    <w:tmpl w:val="AE4ACA9C"/>
    <w:lvl w:ilvl="0" w:tplc="DD5463AE">
      <w:start w:val="1"/>
      <w:numFmt w:val="bullet"/>
      <w:lvlText w:val=""/>
      <w:lvlJc w:val="left"/>
      <w:pPr>
        <w:ind w:left="360" w:hanging="360"/>
      </w:pPr>
      <w:rPr>
        <w:rFonts w:ascii="Symbol" w:hAnsi="Symbol" w:hint="default"/>
        <w:caps w:val="0"/>
        <w:strike w:val="0"/>
        <w:dstrike w:val="0"/>
        <w:vanish w:val="0"/>
        <w:spacing w:val="0"/>
        <w:w w:val="100"/>
        <w:position w:val="0"/>
        <w:sz w:val="2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0C2187"/>
    <w:multiLevelType w:val="hybridMultilevel"/>
    <w:tmpl w:val="C6FC5C9C"/>
    <w:lvl w:ilvl="0" w:tplc="3E4C3D1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C5942A4"/>
    <w:multiLevelType w:val="hybridMultilevel"/>
    <w:tmpl w:val="A89AA93A"/>
    <w:lvl w:ilvl="0" w:tplc="981032E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45616F"/>
    <w:multiLevelType w:val="hybridMultilevel"/>
    <w:tmpl w:val="32682F4C"/>
    <w:lvl w:ilvl="0" w:tplc="3E4C3D1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2"/>
  </w:num>
  <w:num w:numId="3">
    <w:abstractNumId w:val="2"/>
  </w:num>
  <w:num w:numId="4">
    <w:abstractNumId w:val="1"/>
  </w:num>
  <w:num w:numId="5">
    <w:abstractNumId w:val="18"/>
  </w:num>
  <w:num w:numId="6">
    <w:abstractNumId w:val="4"/>
  </w:num>
  <w:num w:numId="7">
    <w:abstractNumId w:val="11"/>
  </w:num>
  <w:num w:numId="8">
    <w:abstractNumId w:val="19"/>
  </w:num>
  <w:num w:numId="9">
    <w:abstractNumId w:val="10"/>
  </w:num>
  <w:num w:numId="10">
    <w:abstractNumId w:val="20"/>
  </w:num>
  <w:num w:numId="11">
    <w:abstractNumId w:val="14"/>
  </w:num>
  <w:num w:numId="12">
    <w:abstractNumId w:val="17"/>
  </w:num>
  <w:num w:numId="13">
    <w:abstractNumId w:val="13"/>
  </w:num>
  <w:num w:numId="14">
    <w:abstractNumId w:val="15"/>
  </w:num>
  <w:num w:numId="15">
    <w:abstractNumId w:val="8"/>
  </w:num>
  <w:num w:numId="16">
    <w:abstractNumId w:val="7"/>
  </w:num>
  <w:num w:numId="17">
    <w:abstractNumId w:val="5"/>
  </w:num>
  <w:num w:numId="18">
    <w:abstractNumId w:val="16"/>
  </w:num>
  <w:num w:numId="19">
    <w:abstractNumId w:val="3"/>
  </w:num>
  <w:num w:numId="20">
    <w:abstractNumId w:val="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EC"/>
    <w:rsid w:val="00006986"/>
    <w:rsid w:val="000A1F4A"/>
    <w:rsid w:val="00155CF4"/>
    <w:rsid w:val="00165834"/>
    <w:rsid w:val="00202F65"/>
    <w:rsid w:val="00207308"/>
    <w:rsid w:val="00246F68"/>
    <w:rsid w:val="002529B8"/>
    <w:rsid w:val="002C28F3"/>
    <w:rsid w:val="00305456"/>
    <w:rsid w:val="00340CC5"/>
    <w:rsid w:val="0038628F"/>
    <w:rsid w:val="003B642E"/>
    <w:rsid w:val="003D0291"/>
    <w:rsid w:val="00521F93"/>
    <w:rsid w:val="00525C6E"/>
    <w:rsid w:val="00535E3C"/>
    <w:rsid w:val="00556595"/>
    <w:rsid w:val="005A3FB3"/>
    <w:rsid w:val="006679CB"/>
    <w:rsid w:val="00670DEC"/>
    <w:rsid w:val="006D05AA"/>
    <w:rsid w:val="006F45E5"/>
    <w:rsid w:val="00753BE4"/>
    <w:rsid w:val="00973937"/>
    <w:rsid w:val="009B4501"/>
    <w:rsid w:val="00A475AD"/>
    <w:rsid w:val="00A626DB"/>
    <w:rsid w:val="00AA6DFB"/>
    <w:rsid w:val="00AD20FC"/>
    <w:rsid w:val="00AE6592"/>
    <w:rsid w:val="00AF1E64"/>
    <w:rsid w:val="00AF21A5"/>
    <w:rsid w:val="00B101E7"/>
    <w:rsid w:val="00B14949"/>
    <w:rsid w:val="00BC23C8"/>
    <w:rsid w:val="00C25D2E"/>
    <w:rsid w:val="00CD2FC6"/>
    <w:rsid w:val="00D40D79"/>
    <w:rsid w:val="00D66215"/>
    <w:rsid w:val="00DD351D"/>
    <w:rsid w:val="00E3365A"/>
    <w:rsid w:val="00E50935"/>
    <w:rsid w:val="00F2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50F1"/>
  <w15:chartTrackingRefBased/>
  <w15:docId w15:val="{75D89DC1-7E74-4742-A132-3D5B7FC5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DEC"/>
    <w:pPr>
      <w:ind w:left="720"/>
    </w:pPr>
  </w:style>
  <w:style w:type="paragraph" w:styleId="BalloonText">
    <w:name w:val="Balloon Text"/>
    <w:basedOn w:val="Normal"/>
    <w:link w:val="BalloonTextChar"/>
    <w:uiPriority w:val="99"/>
    <w:semiHidden/>
    <w:unhideWhenUsed/>
    <w:rsid w:val="00246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5</cp:revision>
  <cp:lastPrinted>2021-03-03T13:39:00Z</cp:lastPrinted>
  <dcterms:created xsi:type="dcterms:W3CDTF">2021-06-01T19:16:00Z</dcterms:created>
  <dcterms:modified xsi:type="dcterms:W3CDTF">2021-06-01T19:31:00Z</dcterms:modified>
</cp:coreProperties>
</file>