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484" w:rsidRPr="00625F2D" w:rsidRDefault="00951B4A" w:rsidP="00EF54F8">
      <w:pPr>
        <w:spacing w:after="0" w:line="240" w:lineRule="auto"/>
        <w:rPr>
          <w:b/>
          <w:sz w:val="28"/>
          <w:szCs w:val="24"/>
        </w:rPr>
      </w:pPr>
      <w:r w:rsidRPr="00625F2D">
        <w:rPr>
          <w:b/>
          <w:sz w:val="28"/>
          <w:szCs w:val="24"/>
        </w:rPr>
        <w:t>Columbia County Community Healthcare Consortium, Inc.</w:t>
      </w:r>
    </w:p>
    <w:p w:rsidR="00951B4A" w:rsidRPr="00625F2D" w:rsidRDefault="00951B4A" w:rsidP="00EF54F8">
      <w:pPr>
        <w:spacing w:after="0" w:line="240" w:lineRule="auto"/>
        <w:rPr>
          <w:b/>
          <w:sz w:val="28"/>
          <w:szCs w:val="24"/>
        </w:rPr>
      </w:pPr>
      <w:r w:rsidRPr="00625F2D">
        <w:rPr>
          <w:b/>
          <w:sz w:val="28"/>
          <w:szCs w:val="24"/>
        </w:rPr>
        <w:t xml:space="preserve">Minutes of the Governance Committee meeting of </w:t>
      </w:r>
      <w:r w:rsidR="00594F7E" w:rsidRPr="00625F2D">
        <w:rPr>
          <w:b/>
          <w:sz w:val="28"/>
          <w:szCs w:val="24"/>
        </w:rPr>
        <w:t>January 11</w:t>
      </w:r>
      <w:r w:rsidR="00F477E5" w:rsidRPr="00625F2D">
        <w:rPr>
          <w:b/>
          <w:sz w:val="28"/>
          <w:szCs w:val="24"/>
        </w:rPr>
        <w:t>,</w:t>
      </w:r>
      <w:r w:rsidRPr="00625F2D">
        <w:rPr>
          <w:b/>
          <w:sz w:val="28"/>
          <w:szCs w:val="24"/>
        </w:rPr>
        <w:t xml:space="preserve"> 201</w:t>
      </w:r>
      <w:r w:rsidR="002D1A63">
        <w:rPr>
          <w:b/>
          <w:sz w:val="28"/>
          <w:szCs w:val="24"/>
        </w:rPr>
        <w:t>7</w:t>
      </w:r>
      <w:bookmarkStart w:id="0" w:name="_GoBack"/>
      <w:bookmarkEnd w:id="0"/>
    </w:p>
    <w:p w:rsidR="00625F2D" w:rsidRDefault="00625F2D" w:rsidP="00EF54F8">
      <w:pPr>
        <w:spacing w:line="240" w:lineRule="auto"/>
        <w:rPr>
          <w:b/>
          <w:sz w:val="28"/>
          <w:szCs w:val="24"/>
        </w:rPr>
      </w:pPr>
    </w:p>
    <w:p w:rsidR="00951B4A" w:rsidRPr="00DB34D9" w:rsidRDefault="00951B4A" w:rsidP="00EF54F8">
      <w:pPr>
        <w:spacing w:line="240" w:lineRule="auto"/>
        <w:rPr>
          <w:sz w:val="24"/>
          <w:szCs w:val="24"/>
        </w:rPr>
      </w:pPr>
      <w:r w:rsidRPr="00625F2D">
        <w:rPr>
          <w:b/>
          <w:sz w:val="28"/>
          <w:szCs w:val="24"/>
        </w:rPr>
        <w:t>Attending:</w:t>
      </w:r>
      <w:r w:rsidRPr="00625F2D">
        <w:rPr>
          <w:sz w:val="28"/>
          <w:szCs w:val="24"/>
        </w:rPr>
        <w:t xml:space="preserve">  </w:t>
      </w:r>
      <w:r w:rsidRPr="00DB34D9">
        <w:rPr>
          <w:sz w:val="24"/>
          <w:szCs w:val="24"/>
        </w:rPr>
        <w:t xml:space="preserve">Robin Andrews (Chair), Scott Thomas, Art Koweek, </w:t>
      </w:r>
      <w:r w:rsidR="00EF54F8" w:rsidRPr="00DB34D9">
        <w:rPr>
          <w:sz w:val="24"/>
          <w:szCs w:val="24"/>
        </w:rPr>
        <w:t xml:space="preserve">John Thompson, </w:t>
      </w:r>
      <w:r w:rsidRPr="00DB34D9">
        <w:rPr>
          <w:sz w:val="24"/>
          <w:szCs w:val="24"/>
        </w:rPr>
        <w:t>Claire Parde</w:t>
      </w:r>
    </w:p>
    <w:p w:rsidR="00625F2D" w:rsidRDefault="00625F2D" w:rsidP="00EF54F8">
      <w:pPr>
        <w:spacing w:line="240" w:lineRule="auto"/>
        <w:rPr>
          <w:b/>
          <w:sz w:val="28"/>
          <w:szCs w:val="24"/>
        </w:rPr>
      </w:pPr>
    </w:p>
    <w:p w:rsidR="006514FE" w:rsidRPr="00625F2D" w:rsidRDefault="006514FE" w:rsidP="00EF54F8">
      <w:pPr>
        <w:spacing w:line="240" w:lineRule="auto"/>
        <w:rPr>
          <w:b/>
          <w:sz w:val="28"/>
          <w:szCs w:val="24"/>
        </w:rPr>
      </w:pPr>
      <w:r w:rsidRPr="00625F2D">
        <w:rPr>
          <w:b/>
          <w:sz w:val="28"/>
          <w:szCs w:val="24"/>
        </w:rPr>
        <w:t>Discussion</w:t>
      </w:r>
      <w:r w:rsidR="00625F2D">
        <w:rPr>
          <w:b/>
          <w:sz w:val="28"/>
          <w:szCs w:val="24"/>
        </w:rPr>
        <w:t xml:space="preserve"> Summary</w:t>
      </w:r>
      <w:r w:rsidRPr="00625F2D">
        <w:rPr>
          <w:b/>
          <w:sz w:val="28"/>
          <w:szCs w:val="24"/>
        </w:rPr>
        <w:t>:</w:t>
      </w:r>
    </w:p>
    <w:p w:rsidR="00594F7E" w:rsidRPr="00625F2D" w:rsidRDefault="00594F7E" w:rsidP="00625F2D">
      <w:pPr>
        <w:spacing w:after="120" w:line="240" w:lineRule="auto"/>
        <w:rPr>
          <w:b/>
          <w:i/>
          <w:spacing w:val="-3"/>
          <w:sz w:val="24"/>
        </w:rPr>
      </w:pPr>
      <w:r w:rsidRPr="00594F7E">
        <w:rPr>
          <w:b/>
          <w:i/>
          <w:spacing w:val="-3"/>
          <w:sz w:val="24"/>
        </w:rPr>
        <w:t xml:space="preserve">By Laws Review </w:t>
      </w:r>
    </w:p>
    <w:p w:rsidR="00594F7E" w:rsidRDefault="00594F7E" w:rsidP="0098438C">
      <w:pPr>
        <w:spacing w:after="0" w:line="240" w:lineRule="auto"/>
        <w:rPr>
          <w:spacing w:val="-3"/>
          <w:sz w:val="24"/>
        </w:rPr>
      </w:pPr>
      <w:r w:rsidRPr="00594F7E">
        <w:rPr>
          <w:spacing w:val="-3"/>
          <w:sz w:val="24"/>
        </w:rPr>
        <w:t xml:space="preserve">The </w:t>
      </w:r>
      <w:r>
        <w:rPr>
          <w:spacing w:val="-3"/>
          <w:sz w:val="24"/>
        </w:rPr>
        <w:t>Committee</w:t>
      </w:r>
      <w:r w:rsidRPr="00594F7E">
        <w:rPr>
          <w:spacing w:val="-3"/>
          <w:sz w:val="24"/>
        </w:rPr>
        <w:t xml:space="preserve"> reviewed the bylaws to identify any content that warranted further examination. None was noted. </w:t>
      </w:r>
    </w:p>
    <w:p w:rsidR="0098438C" w:rsidRPr="00594F7E" w:rsidRDefault="0098438C" w:rsidP="0098438C">
      <w:pPr>
        <w:spacing w:after="0" w:line="240" w:lineRule="auto"/>
        <w:rPr>
          <w:sz w:val="24"/>
        </w:rPr>
      </w:pPr>
    </w:p>
    <w:p w:rsidR="00594F7E" w:rsidRPr="00625F2D" w:rsidRDefault="00594F7E" w:rsidP="00625F2D">
      <w:pPr>
        <w:spacing w:after="120" w:line="240" w:lineRule="auto"/>
        <w:rPr>
          <w:b/>
          <w:i/>
          <w:sz w:val="24"/>
        </w:rPr>
      </w:pPr>
      <w:r w:rsidRPr="00594F7E">
        <w:rPr>
          <w:b/>
          <w:i/>
          <w:sz w:val="24"/>
        </w:rPr>
        <w:t>Update on Laurie Scott – orientation and mentor</w:t>
      </w:r>
    </w:p>
    <w:p w:rsidR="00594F7E" w:rsidRDefault="00594F7E" w:rsidP="0098438C">
      <w:pPr>
        <w:spacing w:after="0" w:line="240" w:lineRule="auto"/>
        <w:rPr>
          <w:sz w:val="24"/>
        </w:rPr>
      </w:pPr>
      <w:r w:rsidRPr="00594F7E">
        <w:rPr>
          <w:sz w:val="24"/>
        </w:rPr>
        <w:t xml:space="preserve">Robin reported that Laurie Scott, Executive Director of </w:t>
      </w:r>
      <w:proofErr w:type="spellStart"/>
      <w:r w:rsidRPr="00594F7E">
        <w:rPr>
          <w:sz w:val="24"/>
        </w:rPr>
        <w:t>ReEntry</w:t>
      </w:r>
      <w:proofErr w:type="spellEnd"/>
      <w:r w:rsidRPr="00594F7E">
        <w:rPr>
          <w:sz w:val="24"/>
        </w:rPr>
        <w:t xml:space="preserve"> Columbia, was elected to the board at its December meeting.  Robin reported that she will </w:t>
      </w:r>
      <w:r>
        <w:rPr>
          <w:sz w:val="24"/>
        </w:rPr>
        <w:t>contact Laurie to schedule an orientation meeting prior to the next meeting of the Entire Board on February 1</w:t>
      </w:r>
      <w:r w:rsidRPr="00594F7E">
        <w:rPr>
          <w:sz w:val="24"/>
          <w:vertAlign w:val="superscript"/>
        </w:rPr>
        <w:t>st</w:t>
      </w:r>
      <w:r>
        <w:rPr>
          <w:sz w:val="24"/>
        </w:rPr>
        <w:t xml:space="preserve">. </w:t>
      </w:r>
    </w:p>
    <w:p w:rsidR="0098438C" w:rsidRDefault="0098438C" w:rsidP="0098438C">
      <w:pPr>
        <w:spacing w:after="0" w:line="240" w:lineRule="auto"/>
        <w:rPr>
          <w:sz w:val="24"/>
        </w:rPr>
      </w:pPr>
    </w:p>
    <w:p w:rsidR="00594F7E" w:rsidRDefault="00594F7E" w:rsidP="0098438C">
      <w:pPr>
        <w:spacing w:after="0" w:line="240" w:lineRule="auto"/>
        <w:rPr>
          <w:sz w:val="24"/>
        </w:rPr>
      </w:pPr>
      <w:r>
        <w:rPr>
          <w:sz w:val="24"/>
        </w:rPr>
        <w:t xml:space="preserve">The Committee considered possible board members to serve as a mentor for Laurie. Michael Cole was </w:t>
      </w:r>
      <w:r w:rsidR="00DE5BEB">
        <w:rPr>
          <w:sz w:val="24"/>
        </w:rPr>
        <w:t>suggested</w:t>
      </w:r>
      <w:r>
        <w:rPr>
          <w:sz w:val="24"/>
        </w:rPr>
        <w:t xml:space="preserve"> for this role</w:t>
      </w:r>
      <w:r w:rsidR="00DE5BEB">
        <w:rPr>
          <w:sz w:val="24"/>
        </w:rPr>
        <w:t xml:space="preserve"> and</w:t>
      </w:r>
      <w:r>
        <w:rPr>
          <w:sz w:val="24"/>
        </w:rPr>
        <w:t xml:space="preserve"> Robin will make the request of him.</w:t>
      </w:r>
    </w:p>
    <w:p w:rsidR="0098438C" w:rsidRPr="00594F7E" w:rsidRDefault="0098438C" w:rsidP="0098438C">
      <w:pPr>
        <w:spacing w:after="0" w:line="240" w:lineRule="auto"/>
        <w:rPr>
          <w:sz w:val="24"/>
        </w:rPr>
      </w:pPr>
    </w:p>
    <w:p w:rsidR="00594F7E" w:rsidRPr="00625F2D" w:rsidRDefault="00594F7E" w:rsidP="00625F2D">
      <w:pPr>
        <w:spacing w:after="120" w:line="240" w:lineRule="auto"/>
        <w:rPr>
          <w:b/>
          <w:i/>
          <w:sz w:val="24"/>
        </w:rPr>
      </w:pPr>
      <w:r w:rsidRPr="00594F7E">
        <w:rPr>
          <w:b/>
          <w:i/>
          <w:sz w:val="24"/>
        </w:rPr>
        <w:t>Outline for Mentors</w:t>
      </w:r>
    </w:p>
    <w:p w:rsidR="00594F7E" w:rsidRDefault="00594F7E" w:rsidP="0098438C">
      <w:pPr>
        <w:spacing w:after="0" w:line="240" w:lineRule="auto"/>
        <w:rPr>
          <w:sz w:val="24"/>
        </w:rPr>
      </w:pPr>
      <w:r w:rsidRPr="00594F7E">
        <w:rPr>
          <w:sz w:val="24"/>
        </w:rPr>
        <w:t xml:space="preserve">Robin presented a brief document that outlines the role </w:t>
      </w:r>
      <w:r w:rsidR="00DE5BEB">
        <w:rPr>
          <w:sz w:val="24"/>
        </w:rPr>
        <w:t xml:space="preserve">of </w:t>
      </w:r>
      <w:r w:rsidRPr="00594F7E">
        <w:rPr>
          <w:sz w:val="24"/>
        </w:rPr>
        <w:t xml:space="preserve">and expectations </w:t>
      </w:r>
      <w:r w:rsidR="00DE5BEB">
        <w:rPr>
          <w:sz w:val="24"/>
        </w:rPr>
        <w:t>for</w:t>
      </w:r>
      <w:r w:rsidRPr="00594F7E">
        <w:rPr>
          <w:sz w:val="24"/>
        </w:rPr>
        <w:t xml:space="preserve"> board mentors. The Committee approved of this document </w:t>
      </w:r>
      <w:r w:rsidR="00DE5BEB">
        <w:rPr>
          <w:sz w:val="24"/>
        </w:rPr>
        <w:t>without</w:t>
      </w:r>
      <w:r w:rsidRPr="00594F7E">
        <w:rPr>
          <w:sz w:val="24"/>
        </w:rPr>
        <w:t xml:space="preserve"> changes. </w:t>
      </w:r>
    </w:p>
    <w:p w:rsidR="0098438C" w:rsidRPr="00594F7E" w:rsidRDefault="0098438C" w:rsidP="0098438C">
      <w:pPr>
        <w:spacing w:after="0" w:line="240" w:lineRule="auto"/>
        <w:rPr>
          <w:sz w:val="24"/>
        </w:rPr>
      </w:pPr>
    </w:p>
    <w:p w:rsidR="00594F7E" w:rsidRPr="00625F2D" w:rsidRDefault="00594F7E" w:rsidP="00625F2D">
      <w:pPr>
        <w:spacing w:after="120" w:line="240" w:lineRule="auto"/>
        <w:rPr>
          <w:b/>
          <w:i/>
          <w:spacing w:val="-3"/>
          <w:sz w:val="24"/>
        </w:rPr>
      </w:pPr>
      <w:r w:rsidRPr="00594F7E">
        <w:rPr>
          <w:b/>
          <w:i/>
          <w:spacing w:val="-3"/>
          <w:sz w:val="24"/>
        </w:rPr>
        <w:t xml:space="preserve">Review </w:t>
      </w:r>
      <w:r w:rsidR="00DC10DA" w:rsidRPr="00625F2D">
        <w:rPr>
          <w:b/>
          <w:i/>
          <w:spacing w:val="-3"/>
          <w:sz w:val="24"/>
        </w:rPr>
        <w:t xml:space="preserve">of </w:t>
      </w:r>
      <w:r w:rsidRPr="00594F7E">
        <w:rPr>
          <w:b/>
          <w:i/>
          <w:spacing w:val="-3"/>
          <w:sz w:val="24"/>
        </w:rPr>
        <w:t xml:space="preserve">term expirations </w:t>
      </w:r>
      <w:r w:rsidR="00DC10DA" w:rsidRPr="00625F2D">
        <w:rPr>
          <w:b/>
          <w:i/>
          <w:spacing w:val="-3"/>
          <w:sz w:val="24"/>
        </w:rPr>
        <w:t xml:space="preserve">and </w:t>
      </w:r>
      <w:r w:rsidR="00DC10DA" w:rsidRPr="00594F7E">
        <w:rPr>
          <w:b/>
          <w:i/>
          <w:spacing w:val="-3"/>
          <w:sz w:val="24"/>
        </w:rPr>
        <w:t>attendance history</w:t>
      </w:r>
      <w:r w:rsidRPr="00594F7E">
        <w:rPr>
          <w:b/>
          <w:i/>
          <w:spacing w:val="-3"/>
          <w:sz w:val="24"/>
        </w:rPr>
        <w:t xml:space="preserve"> </w:t>
      </w:r>
    </w:p>
    <w:p w:rsidR="00DC10DA" w:rsidRDefault="00594F7E" w:rsidP="0098438C">
      <w:pPr>
        <w:spacing w:after="0" w:line="240" w:lineRule="auto"/>
        <w:rPr>
          <w:spacing w:val="-3"/>
          <w:sz w:val="24"/>
        </w:rPr>
      </w:pPr>
      <w:r w:rsidRPr="00594F7E">
        <w:rPr>
          <w:spacing w:val="-3"/>
          <w:sz w:val="24"/>
        </w:rPr>
        <w:t xml:space="preserve">The Committee reviewed the list of members whose term will expire in 2017.  Art Koweek indicated his intention to retire from the Board following the completion of his current term.  The Committee decided to extend an invitation to renew a commitment to the board to the following members: Linda Tripp, Jack Mabb, Kevin McDonald, PJ Keeler, and Theresa Lux. </w:t>
      </w:r>
    </w:p>
    <w:p w:rsidR="0098438C" w:rsidRDefault="0098438C" w:rsidP="0098438C">
      <w:pPr>
        <w:spacing w:after="0" w:line="240" w:lineRule="auto"/>
        <w:rPr>
          <w:spacing w:val="-3"/>
          <w:sz w:val="24"/>
        </w:rPr>
      </w:pPr>
    </w:p>
    <w:p w:rsidR="00DC10DA" w:rsidRDefault="00DC10DA" w:rsidP="0098438C">
      <w:pPr>
        <w:spacing w:after="0" w:line="240" w:lineRule="auto"/>
        <w:rPr>
          <w:spacing w:val="-3"/>
          <w:sz w:val="24"/>
        </w:rPr>
      </w:pPr>
      <w:r>
        <w:rPr>
          <w:spacing w:val="-3"/>
          <w:sz w:val="24"/>
        </w:rPr>
        <w:t xml:space="preserve">The group also discussed Leitha </w:t>
      </w:r>
      <w:proofErr w:type="spellStart"/>
      <w:r>
        <w:rPr>
          <w:spacing w:val="-3"/>
          <w:sz w:val="24"/>
        </w:rPr>
        <w:t>Pierro’s</w:t>
      </w:r>
      <w:proofErr w:type="spellEnd"/>
      <w:r>
        <w:rPr>
          <w:spacing w:val="-3"/>
          <w:sz w:val="24"/>
        </w:rPr>
        <w:t xml:space="preserve"> participation </w:t>
      </w:r>
      <w:r>
        <w:rPr>
          <w:spacing w:val="-3"/>
          <w:sz w:val="24"/>
        </w:rPr>
        <w:t xml:space="preserve">on </w:t>
      </w:r>
      <w:r>
        <w:rPr>
          <w:spacing w:val="-3"/>
          <w:sz w:val="24"/>
        </w:rPr>
        <w:t>the Board</w:t>
      </w:r>
      <w:r>
        <w:rPr>
          <w:spacing w:val="-3"/>
          <w:sz w:val="24"/>
        </w:rPr>
        <w:t xml:space="preserve">.  While </w:t>
      </w:r>
      <w:proofErr w:type="spellStart"/>
      <w:r>
        <w:rPr>
          <w:spacing w:val="-3"/>
          <w:sz w:val="24"/>
        </w:rPr>
        <w:t>Leitha’s</w:t>
      </w:r>
      <w:proofErr w:type="spellEnd"/>
      <w:r>
        <w:rPr>
          <w:spacing w:val="-3"/>
          <w:sz w:val="24"/>
        </w:rPr>
        <w:t xml:space="preserve"> term does not expire at this time, the Committee is aware that her role at Columbia Memorial Health has changed (Leitha has relinquished her permanent position and is now serving as a consultant).  The group is unclear whether it is still appropriate to consider her a </w:t>
      </w:r>
      <w:r>
        <w:rPr>
          <w:spacing w:val="-3"/>
          <w:sz w:val="24"/>
        </w:rPr>
        <w:t>representative of Columbia Memorial Health</w:t>
      </w:r>
      <w:r>
        <w:rPr>
          <w:spacing w:val="-3"/>
          <w:sz w:val="24"/>
        </w:rPr>
        <w:t xml:space="preserve"> and therefore </w:t>
      </w:r>
      <w:r w:rsidR="00DE5BEB">
        <w:rPr>
          <w:spacing w:val="-3"/>
          <w:sz w:val="24"/>
        </w:rPr>
        <w:t>decided to make this inquiry of</w:t>
      </w:r>
      <w:r>
        <w:rPr>
          <w:spacing w:val="-3"/>
          <w:sz w:val="24"/>
        </w:rPr>
        <w:t xml:space="preserve"> Leitha directly.</w:t>
      </w:r>
    </w:p>
    <w:p w:rsidR="00594F7E" w:rsidRDefault="00594F7E" w:rsidP="0098438C">
      <w:pPr>
        <w:spacing w:after="0" w:line="240" w:lineRule="auto"/>
        <w:rPr>
          <w:spacing w:val="-3"/>
          <w:sz w:val="24"/>
        </w:rPr>
      </w:pPr>
    </w:p>
    <w:p w:rsidR="00DC10DA" w:rsidRPr="00625F2D" w:rsidRDefault="00DC10DA" w:rsidP="00625F2D">
      <w:pPr>
        <w:spacing w:after="120" w:line="240" w:lineRule="auto"/>
        <w:rPr>
          <w:b/>
          <w:spacing w:val="-3"/>
          <w:sz w:val="24"/>
        </w:rPr>
      </w:pPr>
      <w:r w:rsidRPr="00625F2D">
        <w:rPr>
          <w:b/>
          <w:i/>
          <w:spacing w:val="-3"/>
          <w:sz w:val="24"/>
        </w:rPr>
        <w:t>Discussion of new nominations</w:t>
      </w:r>
      <w:r w:rsidRPr="00625F2D">
        <w:rPr>
          <w:b/>
          <w:spacing w:val="-3"/>
          <w:sz w:val="24"/>
        </w:rPr>
        <w:t xml:space="preserve"> </w:t>
      </w:r>
    </w:p>
    <w:p w:rsidR="00DC10DA" w:rsidRDefault="00DC10DA" w:rsidP="0098438C">
      <w:pPr>
        <w:spacing w:after="0" w:line="240" w:lineRule="auto"/>
        <w:rPr>
          <w:spacing w:val="-3"/>
          <w:sz w:val="24"/>
        </w:rPr>
      </w:pPr>
      <w:r>
        <w:rPr>
          <w:spacing w:val="-3"/>
          <w:sz w:val="24"/>
        </w:rPr>
        <w:t xml:space="preserve">The group discussed whether any additional board members should be nominated at this time. It was agreed that while we are not intent on growing the board at this time, we should continue to consider ways in which we might engage key community partners in the work of the Consortium, without necessarily requiring their involvement in governance. </w:t>
      </w:r>
    </w:p>
    <w:p w:rsidR="00DE5BEB" w:rsidRDefault="00DE5BEB" w:rsidP="00625F2D">
      <w:pPr>
        <w:spacing w:after="120" w:line="240" w:lineRule="auto"/>
        <w:rPr>
          <w:b/>
          <w:i/>
          <w:spacing w:val="-3"/>
          <w:sz w:val="24"/>
        </w:rPr>
      </w:pPr>
    </w:p>
    <w:p w:rsidR="00DC10DA" w:rsidRPr="00625F2D" w:rsidRDefault="00DC10DA" w:rsidP="00625F2D">
      <w:pPr>
        <w:spacing w:after="120" w:line="240" w:lineRule="auto"/>
        <w:rPr>
          <w:b/>
          <w:i/>
          <w:spacing w:val="-3"/>
          <w:sz w:val="24"/>
        </w:rPr>
      </w:pPr>
      <w:r w:rsidRPr="00625F2D">
        <w:rPr>
          <w:b/>
          <w:i/>
          <w:spacing w:val="-3"/>
          <w:sz w:val="24"/>
        </w:rPr>
        <w:lastRenderedPageBreak/>
        <w:t>Change to meeting schedule</w:t>
      </w:r>
    </w:p>
    <w:p w:rsidR="00594F7E" w:rsidRPr="00594F7E" w:rsidRDefault="00DC10DA" w:rsidP="0098438C">
      <w:pPr>
        <w:spacing w:after="0" w:line="240" w:lineRule="auto"/>
        <w:rPr>
          <w:sz w:val="24"/>
        </w:rPr>
      </w:pPr>
      <w:r w:rsidRPr="00DC10DA">
        <w:rPr>
          <w:spacing w:val="-3"/>
          <w:sz w:val="24"/>
        </w:rPr>
        <w:t xml:space="preserve">The Committee agreed to change its meeting times to the fourth Wednesday of every </w:t>
      </w:r>
      <w:r w:rsidR="0098438C">
        <w:rPr>
          <w:spacing w:val="-3"/>
          <w:sz w:val="24"/>
        </w:rPr>
        <w:t>quarter</w:t>
      </w:r>
      <w:r w:rsidRPr="00DC10DA">
        <w:rPr>
          <w:spacing w:val="-3"/>
          <w:sz w:val="24"/>
        </w:rPr>
        <w:t xml:space="preserve"> at 1 p.m.  </w:t>
      </w:r>
      <w:r>
        <w:rPr>
          <w:spacing w:val="-3"/>
          <w:sz w:val="24"/>
        </w:rPr>
        <w:t xml:space="preserve">The </w:t>
      </w:r>
      <w:r w:rsidR="0098438C">
        <w:rPr>
          <w:spacing w:val="-3"/>
          <w:sz w:val="24"/>
        </w:rPr>
        <w:t xml:space="preserve">next meeting of the Committee will be on </w:t>
      </w:r>
      <w:r w:rsidR="0098438C" w:rsidRPr="00625F2D">
        <w:rPr>
          <w:b/>
          <w:spacing w:val="-3"/>
          <w:sz w:val="24"/>
        </w:rPr>
        <w:t>Wednesday, March 22</w:t>
      </w:r>
      <w:r w:rsidR="0098438C" w:rsidRPr="00625F2D">
        <w:rPr>
          <w:b/>
          <w:spacing w:val="-3"/>
          <w:sz w:val="24"/>
          <w:vertAlign w:val="superscript"/>
        </w:rPr>
        <w:t>nd</w:t>
      </w:r>
      <w:r w:rsidR="0098438C" w:rsidRPr="00625F2D">
        <w:rPr>
          <w:b/>
          <w:spacing w:val="-3"/>
          <w:sz w:val="24"/>
        </w:rPr>
        <w:t xml:space="preserve"> at 1 p.m.</w:t>
      </w:r>
    </w:p>
    <w:p w:rsidR="00594F7E" w:rsidRPr="00594F7E" w:rsidRDefault="00594F7E" w:rsidP="0098438C">
      <w:pPr>
        <w:spacing w:after="0" w:line="240" w:lineRule="auto"/>
        <w:rPr>
          <w:i/>
          <w:sz w:val="24"/>
        </w:rPr>
      </w:pPr>
    </w:p>
    <w:p w:rsidR="00594F7E" w:rsidRPr="00594F7E" w:rsidRDefault="00594F7E" w:rsidP="00625F2D">
      <w:pPr>
        <w:spacing w:after="120" w:line="240" w:lineRule="auto"/>
        <w:rPr>
          <w:b/>
          <w:i/>
          <w:sz w:val="24"/>
        </w:rPr>
      </w:pPr>
      <w:r w:rsidRPr="00594F7E">
        <w:rPr>
          <w:b/>
          <w:i/>
          <w:sz w:val="24"/>
        </w:rPr>
        <w:t>Alternative for Nancy Watrous update</w:t>
      </w:r>
    </w:p>
    <w:p w:rsidR="00594F7E" w:rsidRPr="00DC10DA" w:rsidRDefault="00DC10DA" w:rsidP="0098438C">
      <w:pPr>
        <w:spacing w:after="0" w:line="240" w:lineRule="auto"/>
        <w:rPr>
          <w:sz w:val="24"/>
        </w:rPr>
      </w:pPr>
      <w:r w:rsidRPr="00DC10DA">
        <w:rPr>
          <w:sz w:val="24"/>
        </w:rPr>
        <w:t xml:space="preserve">Robin reported that Nancy had indicated she cannot attend meetings of the Entire Board, but has identified an alternate. Robin will follow up with Nancy to secure the name and contact information for that alternate. </w:t>
      </w:r>
    </w:p>
    <w:p w:rsidR="00DC10DA" w:rsidRPr="00594F7E" w:rsidRDefault="00DC10DA" w:rsidP="0098438C">
      <w:pPr>
        <w:spacing w:after="0" w:line="240" w:lineRule="auto"/>
        <w:rPr>
          <w:i/>
          <w:sz w:val="24"/>
        </w:rPr>
      </w:pPr>
    </w:p>
    <w:p w:rsidR="00594F7E" w:rsidRPr="00625F2D" w:rsidRDefault="00DC10DA" w:rsidP="00625F2D">
      <w:pPr>
        <w:spacing w:after="120" w:line="240" w:lineRule="auto"/>
        <w:rPr>
          <w:b/>
          <w:i/>
          <w:sz w:val="24"/>
        </w:rPr>
      </w:pPr>
      <w:r w:rsidRPr="00625F2D">
        <w:rPr>
          <w:b/>
          <w:i/>
          <w:sz w:val="24"/>
        </w:rPr>
        <w:t>Board Retreat</w:t>
      </w:r>
    </w:p>
    <w:p w:rsidR="00594F7E" w:rsidRPr="00594F7E" w:rsidRDefault="00DC10DA" w:rsidP="0098438C">
      <w:pPr>
        <w:spacing w:after="0" w:line="240" w:lineRule="auto"/>
        <w:rPr>
          <w:sz w:val="24"/>
        </w:rPr>
      </w:pPr>
      <w:r w:rsidRPr="00DC10DA">
        <w:rPr>
          <w:sz w:val="24"/>
        </w:rPr>
        <w:t xml:space="preserve">The Committee agreed that another board retreat is not necessary at this time. </w:t>
      </w:r>
      <w:r w:rsidR="0098438C">
        <w:rPr>
          <w:sz w:val="24"/>
        </w:rPr>
        <w:t xml:space="preserve">Instead it was decided that the Board should concentrate its efforts on supporting the strategic plan and reviewing and revising the mission statement.  The Committee asked Claire to distribute the strategic plan at the start of the next board term in April.  </w:t>
      </w:r>
    </w:p>
    <w:p w:rsidR="002C775B" w:rsidRDefault="002C775B" w:rsidP="0098438C">
      <w:pPr>
        <w:spacing w:after="0" w:line="240" w:lineRule="auto"/>
        <w:rPr>
          <w:i/>
          <w:sz w:val="24"/>
          <w:szCs w:val="24"/>
        </w:rPr>
      </w:pPr>
    </w:p>
    <w:p w:rsidR="00625F2D" w:rsidRDefault="00625F2D" w:rsidP="0098438C">
      <w:pPr>
        <w:spacing w:after="0" w:line="240" w:lineRule="auto"/>
        <w:rPr>
          <w:i/>
          <w:sz w:val="24"/>
          <w:szCs w:val="24"/>
        </w:rPr>
      </w:pPr>
    </w:p>
    <w:p w:rsidR="00E5374C" w:rsidRPr="00DB34D9" w:rsidRDefault="00606163" w:rsidP="0098438C">
      <w:pPr>
        <w:spacing w:after="0" w:line="240" w:lineRule="auto"/>
        <w:rPr>
          <w:i/>
          <w:sz w:val="24"/>
          <w:szCs w:val="24"/>
        </w:rPr>
      </w:pPr>
      <w:r w:rsidRPr="00DB34D9">
        <w:rPr>
          <w:i/>
          <w:sz w:val="24"/>
          <w:szCs w:val="24"/>
        </w:rPr>
        <w:t xml:space="preserve">Notes prepared and respectfully submitted by Claire Parde, </w:t>
      </w:r>
      <w:r w:rsidR="0098438C">
        <w:rPr>
          <w:i/>
          <w:sz w:val="24"/>
          <w:szCs w:val="24"/>
        </w:rPr>
        <w:t>January 12, 2017.</w:t>
      </w:r>
    </w:p>
    <w:sectPr w:rsidR="00E5374C" w:rsidRPr="00DB34D9" w:rsidSect="002C775B">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732F6"/>
    <w:multiLevelType w:val="hybridMultilevel"/>
    <w:tmpl w:val="69869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C099A"/>
    <w:multiLevelType w:val="hybridMultilevel"/>
    <w:tmpl w:val="2864EC02"/>
    <w:lvl w:ilvl="0" w:tplc="1148760C">
      <w:start w:val="2"/>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4102AB4"/>
    <w:multiLevelType w:val="hybridMultilevel"/>
    <w:tmpl w:val="D130BE80"/>
    <w:lvl w:ilvl="0" w:tplc="B622BE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5C4D89"/>
    <w:multiLevelType w:val="hybridMultilevel"/>
    <w:tmpl w:val="A24E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565E83"/>
    <w:multiLevelType w:val="hybridMultilevel"/>
    <w:tmpl w:val="2E0E3448"/>
    <w:lvl w:ilvl="0" w:tplc="B622BE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4A"/>
    <w:rsid w:val="001146D4"/>
    <w:rsid w:val="002B6E20"/>
    <w:rsid w:val="002C775B"/>
    <w:rsid w:val="002D1A63"/>
    <w:rsid w:val="00594F7E"/>
    <w:rsid w:val="00606163"/>
    <w:rsid w:val="00625F2D"/>
    <w:rsid w:val="006514FE"/>
    <w:rsid w:val="00951B4A"/>
    <w:rsid w:val="0098438C"/>
    <w:rsid w:val="00BB53A0"/>
    <w:rsid w:val="00DB34D9"/>
    <w:rsid w:val="00DC10DA"/>
    <w:rsid w:val="00DE5BEB"/>
    <w:rsid w:val="00E5374C"/>
    <w:rsid w:val="00E87484"/>
    <w:rsid w:val="00EF54F8"/>
    <w:rsid w:val="00F4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71610C-7DC6-41D7-BFDA-75B87D22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4F8"/>
    <w:pPr>
      <w:spacing w:after="200" w:line="276" w:lineRule="auto"/>
      <w:ind w:left="720"/>
      <w:contextualSpacing/>
    </w:pPr>
  </w:style>
  <w:style w:type="paragraph" w:styleId="NoSpacing">
    <w:name w:val="No Spacing"/>
    <w:uiPriority w:val="1"/>
    <w:qFormat/>
    <w:rsid w:val="00F477E5"/>
    <w:pPr>
      <w:spacing w:after="0" w:line="240" w:lineRule="auto"/>
    </w:pPr>
  </w:style>
  <w:style w:type="paragraph" w:customStyle="1" w:styleId="m-7880348584635859058msolistparagraph">
    <w:name w:val="m_-7880348584635859058msolistparagraph"/>
    <w:basedOn w:val="Normal"/>
    <w:rsid w:val="00F477E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048072">
      <w:bodyDiv w:val="1"/>
      <w:marLeft w:val="0"/>
      <w:marRight w:val="0"/>
      <w:marTop w:val="0"/>
      <w:marBottom w:val="0"/>
      <w:divBdr>
        <w:top w:val="none" w:sz="0" w:space="0" w:color="auto"/>
        <w:left w:val="none" w:sz="0" w:space="0" w:color="auto"/>
        <w:bottom w:val="none" w:sz="0" w:space="0" w:color="auto"/>
        <w:right w:val="none" w:sz="0" w:space="0" w:color="auto"/>
      </w:divBdr>
    </w:div>
    <w:div w:id="76888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Parde</dc:creator>
  <cp:lastModifiedBy>Claire Parde</cp:lastModifiedBy>
  <cp:revision>2</cp:revision>
  <dcterms:created xsi:type="dcterms:W3CDTF">2017-01-12T19:26:00Z</dcterms:created>
  <dcterms:modified xsi:type="dcterms:W3CDTF">2017-01-12T19:26:00Z</dcterms:modified>
</cp:coreProperties>
</file>