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58" w:rsidRDefault="003E5258" w:rsidP="003E5258">
      <w:pPr>
        <w:ind w:left="-1440" w:right="-1440"/>
        <w:jc w:val="center"/>
        <w:rPr>
          <w:b/>
          <w:sz w:val="28"/>
          <w:szCs w:val="28"/>
        </w:rPr>
      </w:pPr>
      <w:r>
        <w:rPr>
          <w:b/>
          <w:sz w:val="28"/>
          <w:szCs w:val="28"/>
        </w:rPr>
        <w:t>COLUMBIA COUNTY COMMUNITY HEALTHCARE CONSORTIUM, INC.</w:t>
      </w:r>
    </w:p>
    <w:p w:rsidR="003E5258" w:rsidRDefault="003E5258" w:rsidP="003E5258">
      <w:pPr>
        <w:ind w:left="-1440" w:right="-1440"/>
        <w:jc w:val="center"/>
        <w:rPr>
          <w:b/>
          <w:sz w:val="28"/>
          <w:szCs w:val="28"/>
        </w:rPr>
      </w:pPr>
      <w:r>
        <w:rPr>
          <w:b/>
          <w:sz w:val="28"/>
          <w:szCs w:val="28"/>
        </w:rPr>
        <w:t>MEETING NOTES</w:t>
      </w:r>
    </w:p>
    <w:p w:rsidR="003E5258" w:rsidRDefault="003E5258" w:rsidP="003E5258">
      <w:pPr>
        <w:ind w:left="-1440" w:right="-1440"/>
        <w:jc w:val="center"/>
      </w:pPr>
    </w:p>
    <w:tbl>
      <w:tblPr>
        <w:tblW w:w="14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3410"/>
        <w:gridCol w:w="5850"/>
        <w:gridCol w:w="4950"/>
      </w:tblGrid>
      <w:tr w:rsidR="003E5258" w:rsidTr="00683246">
        <w:tc>
          <w:tcPr>
            <w:tcW w:w="9270" w:type="dxa"/>
            <w:gridSpan w:val="3"/>
            <w:tcBorders>
              <w:top w:val="single" w:sz="4" w:space="0" w:color="auto"/>
              <w:left w:val="single" w:sz="4" w:space="0" w:color="auto"/>
              <w:bottom w:val="single" w:sz="4" w:space="0" w:color="auto"/>
              <w:right w:val="single" w:sz="4" w:space="0" w:color="auto"/>
            </w:tcBorders>
            <w:hideMark/>
          </w:tcPr>
          <w:p w:rsidR="003E5258" w:rsidRDefault="003E5258" w:rsidP="00C61918">
            <w:pPr>
              <w:spacing w:line="276" w:lineRule="auto"/>
              <w:rPr>
                <w:b/>
              </w:rPr>
            </w:pPr>
            <w:r>
              <w:rPr>
                <w:b/>
              </w:rPr>
              <w:t xml:space="preserve">Committee:   </w:t>
            </w:r>
            <w:r w:rsidR="003C658C">
              <w:rPr>
                <w:b/>
              </w:rPr>
              <w:t xml:space="preserve">                 </w:t>
            </w:r>
            <w:r>
              <w:rPr>
                <w:b/>
              </w:rPr>
              <w:t>Personnel</w:t>
            </w:r>
          </w:p>
        </w:tc>
        <w:tc>
          <w:tcPr>
            <w:tcW w:w="4950" w:type="dxa"/>
            <w:tcBorders>
              <w:top w:val="single" w:sz="4" w:space="0" w:color="auto"/>
              <w:left w:val="single" w:sz="4" w:space="0" w:color="auto"/>
              <w:bottom w:val="single" w:sz="4" w:space="0" w:color="auto"/>
              <w:right w:val="single" w:sz="4" w:space="0" w:color="auto"/>
            </w:tcBorders>
            <w:hideMark/>
          </w:tcPr>
          <w:p w:rsidR="003E5258" w:rsidRDefault="003E5258" w:rsidP="00A93155">
            <w:pPr>
              <w:spacing w:line="276" w:lineRule="auto"/>
              <w:rPr>
                <w:b/>
              </w:rPr>
            </w:pPr>
            <w:r>
              <w:rPr>
                <w:b/>
              </w:rPr>
              <w:t xml:space="preserve">Date:           </w:t>
            </w:r>
            <w:r w:rsidR="003C658C">
              <w:rPr>
                <w:b/>
              </w:rPr>
              <w:t xml:space="preserve">             </w:t>
            </w:r>
            <w:r w:rsidR="003D1C53">
              <w:rPr>
                <w:b/>
              </w:rPr>
              <w:t xml:space="preserve">     </w:t>
            </w:r>
            <w:r w:rsidR="00A93155">
              <w:rPr>
                <w:b/>
              </w:rPr>
              <w:t>August 11</w:t>
            </w:r>
            <w:r>
              <w:rPr>
                <w:b/>
              </w:rPr>
              <w:t>, 2017</w:t>
            </w:r>
          </w:p>
        </w:tc>
      </w:tr>
      <w:tr w:rsidR="003E5258" w:rsidTr="00683246">
        <w:tc>
          <w:tcPr>
            <w:tcW w:w="9270" w:type="dxa"/>
            <w:gridSpan w:val="3"/>
            <w:tcBorders>
              <w:top w:val="single" w:sz="4" w:space="0" w:color="auto"/>
              <w:left w:val="single" w:sz="4" w:space="0" w:color="auto"/>
              <w:bottom w:val="single" w:sz="4" w:space="0" w:color="auto"/>
              <w:right w:val="single" w:sz="4" w:space="0" w:color="auto"/>
            </w:tcBorders>
            <w:hideMark/>
          </w:tcPr>
          <w:p w:rsidR="003E5258" w:rsidRDefault="003E5258" w:rsidP="003E5258">
            <w:pPr>
              <w:spacing w:line="276" w:lineRule="auto"/>
            </w:pPr>
            <w:r>
              <w:rPr>
                <w:b/>
              </w:rPr>
              <w:t xml:space="preserve">Attending members:     </w:t>
            </w:r>
            <w:r w:rsidR="008B375A">
              <w:rPr>
                <w:b/>
              </w:rPr>
              <w:t>Art Proper</w:t>
            </w:r>
            <w:r w:rsidR="00A93155">
              <w:rPr>
                <w:b/>
              </w:rPr>
              <w:t xml:space="preserve">, </w:t>
            </w:r>
            <w:r w:rsidR="00A93155">
              <w:rPr>
                <w:b/>
              </w:rPr>
              <w:t>Nancy Watrous, Theresa Lux</w:t>
            </w:r>
          </w:p>
        </w:tc>
        <w:tc>
          <w:tcPr>
            <w:tcW w:w="4950" w:type="dxa"/>
            <w:tcBorders>
              <w:top w:val="single" w:sz="4" w:space="0" w:color="auto"/>
              <w:left w:val="single" w:sz="4" w:space="0" w:color="auto"/>
              <w:bottom w:val="single" w:sz="4" w:space="0" w:color="auto"/>
              <w:right w:val="single" w:sz="4" w:space="0" w:color="auto"/>
            </w:tcBorders>
            <w:hideMark/>
          </w:tcPr>
          <w:p w:rsidR="003E5258" w:rsidRDefault="003E5258" w:rsidP="00C61918">
            <w:pPr>
              <w:spacing w:line="276" w:lineRule="auto"/>
              <w:rPr>
                <w:b/>
              </w:rPr>
            </w:pPr>
            <w:r>
              <w:rPr>
                <w:b/>
              </w:rPr>
              <w:t xml:space="preserve">Staff Facilitator: </w:t>
            </w:r>
            <w:r w:rsidR="003C658C">
              <w:rPr>
                <w:b/>
              </w:rPr>
              <w:t xml:space="preserve">         </w:t>
            </w:r>
            <w:r>
              <w:rPr>
                <w:b/>
              </w:rPr>
              <w:t>Claire Parde</w:t>
            </w:r>
          </w:p>
        </w:tc>
      </w:tr>
      <w:tr w:rsidR="003E5258" w:rsidTr="00683246">
        <w:trPr>
          <w:trHeight w:val="70"/>
        </w:trPr>
        <w:tc>
          <w:tcPr>
            <w:tcW w:w="9270" w:type="dxa"/>
            <w:gridSpan w:val="3"/>
            <w:tcBorders>
              <w:top w:val="single" w:sz="4" w:space="0" w:color="auto"/>
              <w:left w:val="single" w:sz="4" w:space="0" w:color="auto"/>
              <w:bottom w:val="single" w:sz="4" w:space="0" w:color="auto"/>
              <w:right w:val="single" w:sz="4" w:space="0" w:color="auto"/>
            </w:tcBorders>
            <w:hideMark/>
          </w:tcPr>
          <w:p w:rsidR="003E5258" w:rsidRDefault="003E5258" w:rsidP="00A93155">
            <w:pPr>
              <w:spacing w:line="276" w:lineRule="auto"/>
            </w:pPr>
            <w:r>
              <w:rPr>
                <w:b/>
              </w:rPr>
              <w:t xml:space="preserve">Absent members:          </w:t>
            </w:r>
            <w:r w:rsidR="00A93155">
              <w:rPr>
                <w:b/>
              </w:rPr>
              <w:t>None</w:t>
            </w:r>
          </w:p>
        </w:tc>
        <w:tc>
          <w:tcPr>
            <w:tcW w:w="4950" w:type="dxa"/>
            <w:tcBorders>
              <w:top w:val="single" w:sz="4" w:space="0" w:color="auto"/>
              <w:left w:val="single" w:sz="4" w:space="0" w:color="auto"/>
              <w:bottom w:val="single" w:sz="4" w:space="0" w:color="auto"/>
              <w:right w:val="single" w:sz="4" w:space="0" w:color="auto"/>
            </w:tcBorders>
            <w:hideMark/>
          </w:tcPr>
          <w:p w:rsidR="003E5258" w:rsidRDefault="003E5258" w:rsidP="00A93155">
            <w:pPr>
              <w:spacing w:line="276" w:lineRule="auto"/>
              <w:rPr>
                <w:b/>
              </w:rPr>
            </w:pPr>
            <w:r>
              <w:rPr>
                <w:b/>
              </w:rPr>
              <w:t xml:space="preserve">Staff Scribe:        </w:t>
            </w:r>
            <w:r w:rsidR="003C658C">
              <w:rPr>
                <w:b/>
              </w:rPr>
              <w:t xml:space="preserve">         </w:t>
            </w:r>
            <w:r w:rsidR="00A93155">
              <w:rPr>
                <w:b/>
              </w:rPr>
              <w:t>Claire Parde</w:t>
            </w:r>
          </w:p>
        </w:tc>
      </w:tr>
      <w:tr w:rsidR="003E5258" w:rsidTr="00683246">
        <w:trPr>
          <w:gridBefore w:val="1"/>
          <w:wBefore w:w="10" w:type="dxa"/>
          <w:trHeight w:val="273"/>
        </w:trPr>
        <w:tc>
          <w:tcPr>
            <w:tcW w:w="3410" w:type="dxa"/>
            <w:tcBorders>
              <w:top w:val="single" w:sz="24" w:space="0" w:color="auto"/>
              <w:left w:val="single" w:sz="24" w:space="0" w:color="auto"/>
              <w:bottom w:val="single" w:sz="24" w:space="0" w:color="auto"/>
              <w:right w:val="single" w:sz="24" w:space="0" w:color="auto"/>
            </w:tcBorders>
            <w:hideMark/>
          </w:tcPr>
          <w:p w:rsidR="003E5258" w:rsidRDefault="003E5258" w:rsidP="00C61918">
            <w:pPr>
              <w:spacing w:line="276" w:lineRule="auto"/>
              <w:rPr>
                <w:b/>
              </w:rPr>
            </w:pPr>
            <w:r>
              <w:rPr>
                <w:b/>
              </w:rPr>
              <w:t xml:space="preserve">TOPIC DISCUSSED </w:t>
            </w:r>
          </w:p>
        </w:tc>
        <w:tc>
          <w:tcPr>
            <w:tcW w:w="10800" w:type="dxa"/>
            <w:gridSpan w:val="2"/>
            <w:tcBorders>
              <w:top w:val="single" w:sz="24" w:space="0" w:color="auto"/>
              <w:left w:val="single" w:sz="24" w:space="0" w:color="auto"/>
              <w:bottom w:val="single" w:sz="24" w:space="0" w:color="auto"/>
              <w:right w:val="single" w:sz="24" w:space="0" w:color="auto"/>
            </w:tcBorders>
            <w:hideMark/>
          </w:tcPr>
          <w:p w:rsidR="003E5258" w:rsidRDefault="003E5258" w:rsidP="00C61918">
            <w:pPr>
              <w:spacing w:line="276" w:lineRule="auto"/>
              <w:rPr>
                <w:b/>
              </w:rPr>
            </w:pPr>
            <w:r>
              <w:rPr>
                <w:b/>
              </w:rPr>
              <w:t>SUMMARY OF TOPIC DISCUSSED</w:t>
            </w:r>
          </w:p>
        </w:tc>
      </w:tr>
      <w:tr w:rsidR="00A93155" w:rsidTr="00683246">
        <w:trPr>
          <w:gridBefore w:val="1"/>
          <w:wBefore w:w="10" w:type="dxa"/>
          <w:trHeight w:val="1155"/>
        </w:trPr>
        <w:tc>
          <w:tcPr>
            <w:tcW w:w="3410" w:type="dxa"/>
            <w:tcBorders>
              <w:top w:val="single" w:sz="4" w:space="0" w:color="auto"/>
              <w:left w:val="single" w:sz="8" w:space="0" w:color="auto"/>
              <w:bottom w:val="single" w:sz="4" w:space="0" w:color="auto"/>
              <w:right w:val="single" w:sz="4" w:space="0" w:color="auto"/>
            </w:tcBorders>
            <w:vAlign w:val="center"/>
          </w:tcPr>
          <w:p w:rsidR="00A93155" w:rsidRDefault="00A93155" w:rsidP="003C658C">
            <w:pPr>
              <w:spacing w:before="120" w:after="120" w:line="276" w:lineRule="auto"/>
            </w:pPr>
            <w:r>
              <w:t xml:space="preserve">Review of draft </w:t>
            </w:r>
            <w:r w:rsidR="003C658C">
              <w:t xml:space="preserve">Policy 607: </w:t>
            </w:r>
            <w:r>
              <w:t xml:space="preserve">Paid Time Off for Cancer Screening </w:t>
            </w:r>
          </w:p>
        </w:tc>
        <w:tc>
          <w:tcPr>
            <w:tcW w:w="10800" w:type="dxa"/>
            <w:gridSpan w:val="2"/>
            <w:tcBorders>
              <w:top w:val="single" w:sz="4" w:space="0" w:color="auto"/>
              <w:left w:val="single" w:sz="4" w:space="0" w:color="auto"/>
              <w:bottom w:val="single" w:sz="4" w:space="0" w:color="auto"/>
              <w:right w:val="single" w:sz="4" w:space="0" w:color="auto"/>
            </w:tcBorders>
            <w:vAlign w:val="center"/>
          </w:tcPr>
          <w:p w:rsidR="00A93155" w:rsidRDefault="003C658C" w:rsidP="00C61918">
            <w:pPr>
              <w:pStyle w:val="Default"/>
            </w:pPr>
            <w:r>
              <w:t xml:space="preserve">Claire presented a draft policy that provides for 7 hours of Paid Time Off for the express purpose of obtaining cancer screening (see draft Policy 607, attached).  If approved, the policy would have an effective date of January 1, 2018.  </w:t>
            </w:r>
            <w:r w:rsidRPr="003C658C">
              <w:rPr>
                <w:b/>
              </w:rPr>
              <w:t>Theresa Lux made a motion to recommend Policy 607 for approval to the Entire Board.  The motion was seconded by Art Proper, and passed.</w:t>
            </w:r>
            <w:r>
              <w:t xml:space="preserve"> </w:t>
            </w:r>
          </w:p>
        </w:tc>
      </w:tr>
      <w:tr w:rsidR="00A93155" w:rsidTr="00683246">
        <w:trPr>
          <w:gridBefore w:val="1"/>
          <w:wBefore w:w="10" w:type="dxa"/>
          <w:trHeight w:val="1155"/>
        </w:trPr>
        <w:tc>
          <w:tcPr>
            <w:tcW w:w="3410" w:type="dxa"/>
            <w:tcBorders>
              <w:top w:val="single" w:sz="4" w:space="0" w:color="auto"/>
              <w:left w:val="single" w:sz="8" w:space="0" w:color="auto"/>
              <w:bottom w:val="single" w:sz="4" w:space="0" w:color="auto"/>
              <w:right w:val="single" w:sz="4" w:space="0" w:color="auto"/>
            </w:tcBorders>
            <w:vAlign w:val="center"/>
          </w:tcPr>
          <w:p w:rsidR="00A93155" w:rsidRDefault="00A93155" w:rsidP="00C61918">
            <w:pPr>
              <w:spacing w:before="120" w:after="120" w:line="276" w:lineRule="auto"/>
            </w:pPr>
            <w:r>
              <w:t>Discussion of Paid Family Leave Benefit Program</w:t>
            </w:r>
          </w:p>
        </w:tc>
        <w:tc>
          <w:tcPr>
            <w:tcW w:w="10800" w:type="dxa"/>
            <w:gridSpan w:val="2"/>
            <w:tcBorders>
              <w:top w:val="single" w:sz="4" w:space="0" w:color="auto"/>
              <w:left w:val="single" w:sz="4" w:space="0" w:color="auto"/>
              <w:bottom w:val="single" w:sz="4" w:space="0" w:color="auto"/>
              <w:right w:val="single" w:sz="4" w:space="0" w:color="auto"/>
            </w:tcBorders>
            <w:vAlign w:val="center"/>
          </w:tcPr>
          <w:p w:rsidR="00A93155" w:rsidRDefault="00A93155" w:rsidP="003D1C53">
            <w:pPr>
              <w:pStyle w:val="Default"/>
            </w:pPr>
            <w:r>
              <w:t>Claire reported that her team had prepared a draft communication to staff about the Paid Family Leave Benefit Program and a draft Staff Acknowledgement of Withholdings Form in anticipation of starting withholdings on July 1</w:t>
            </w:r>
            <w:r w:rsidRPr="00A93155">
              <w:rPr>
                <w:vertAlign w:val="superscript"/>
              </w:rPr>
              <w:t>st</w:t>
            </w:r>
            <w:r>
              <w:t xml:space="preserve">.  However, a lack of clarity around certain key issues, especially whether temporary casual employees </w:t>
            </w:r>
            <w:r w:rsidR="003C658C">
              <w:t xml:space="preserve">(of which the Consortium has many) </w:t>
            </w:r>
            <w:r>
              <w:t xml:space="preserve">would be eligible </w:t>
            </w:r>
            <w:r w:rsidR="003C658C">
              <w:t xml:space="preserve">for the benefit </w:t>
            </w:r>
            <w:r>
              <w:t>and also required to participate</w:t>
            </w:r>
            <w:r w:rsidR="00683246">
              <w:t xml:space="preserve"> (i.e. involuntary withholdings)</w:t>
            </w:r>
            <w:r>
              <w:t xml:space="preserve">, informed the decision to delay </w:t>
            </w:r>
            <w:r w:rsidR="00683246">
              <w:t>action</w:t>
            </w:r>
            <w:r>
              <w:t xml:space="preserve"> until such time as more guidance from NYSDOL and others</w:t>
            </w:r>
            <w:r w:rsidR="003C658C">
              <w:t xml:space="preserve"> </w:t>
            </w:r>
            <w:r>
              <w:t xml:space="preserve">was </w:t>
            </w:r>
            <w:r w:rsidR="003D1C53">
              <w:t>issued</w:t>
            </w:r>
            <w:r>
              <w:t>. Team members plan to participate in a training offered by Bond, Schoeneck and King in October</w:t>
            </w:r>
            <w:r w:rsidR="003C658C">
              <w:t>, where they hope to receive draft policies, forms, waivers, and memos</w:t>
            </w:r>
            <w:r>
              <w:t xml:space="preserve">. </w:t>
            </w:r>
            <w:r w:rsidR="003C658C">
              <w:t xml:space="preserve"> </w:t>
            </w:r>
            <w:r>
              <w:t xml:space="preserve">Claire also advised the group that the Consortium’s </w:t>
            </w:r>
            <w:r w:rsidR="003C658C">
              <w:t xml:space="preserve">existing </w:t>
            </w:r>
            <w:r>
              <w:t xml:space="preserve">personnel policies </w:t>
            </w:r>
            <w:r w:rsidR="003C658C">
              <w:t xml:space="preserve">(e.g. those pertaining to </w:t>
            </w:r>
            <w:r w:rsidR="003C658C">
              <w:t>Short Term Disability and Paid Time Off</w:t>
            </w:r>
            <w:r w:rsidR="003C658C">
              <w:t xml:space="preserve">) </w:t>
            </w:r>
            <w:r>
              <w:t xml:space="preserve">will </w:t>
            </w:r>
            <w:r w:rsidR="003C658C">
              <w:t xml:space="preserve">also </w:t>
            </w:r>
            <w:r>
              <w:t xml:space="preserve">have to be scoured to determine </w:t>
            </w:r>
            <w:r w:rsidR="003C658C">
              <w:t xml:space="preserve">how they may be affected by the introduction of </w:t>
            </w:r>
            <w:r>
              <w:t>Paid Family Leave</w:t>
            </w:r>
            <w:r w:rsidR="003C658C">
              <w:t xml:space="preserve">. It is likely that several policy revisions will be required. </w:t>
            </w:r>
            <w:r>
              <w:t xml:space="preserve"> </w:t>
            </w:r>
          </w:p>
        </w:tc>
      </w:tr>
      <w:tr w:rsidR="003E5258" w:rsidTr="00683246">
        <w:trPr>
          <w:gridBefore w:val="1"/>
          <w:wBefore w:w="10" w:type="dxa"/>
          <w:trHeight w:val="620"/>
        </w:trPr>
        <w:tc>
          <w:tcPr>
            <w:tcW w:w="3410" w:type="dxa"/>
            <w:tcBorders>
              <w:top w:val="single" w:sz="4" w:space="0" w:color="auto"/>
              <w:left w:val="single" w:sz="8" w:space="0" w:color="auto"/>
              <w:bottom w:val="single" w:sz="4" w:space="0" w:color="auto"/>
              <w:right w:val="single" w:sz="4" w:space="0" w:color="auto"/>
            </w:tcBorders>
            <w:vAlign w:val="center"/>
          </w:tcPr>
          <w:p w:rsidR="003E5258" w:rsidRDefault="008B375A" w:rsidP="00C61918">
            <w:pPr>
              <w:spacing w:before="120" w:after="120" w:line="276" w:lineRule="auto"/>
            </w:pPr>
            <w:r>
              <w:t>Staffing update</w:t>
            </w:r>
          </w:p>
        </w:tc>
        <w:tc>
          <w:tcPr>
            <w:tcW w:w="10800" w:type="dxa"/>
            <w:gridSpan w:val="2"/>
            <w:tcBorders>
              <w:top w:val="single" w:sz="4" w:space="0" w:color="auto"/>
              <w:left w:val="single" w:sz="4" w:space="0" w:color="auto"/>
              <w:bottom w:val="single" w:sz="4" w:space="0" w:color="auto"/>
              <w:right w:val="single" w:sz="4" w:space="0" w:color="auto"/>
            </w:tcBorders>
            <w:vAlign w:val="center"/>
          </w:tcPr>
          <w:p w:rsidR="008B375A" w:rsidRDefault="008B375A" w:rsidP="00C61918">
            <w:pPr>
              <w:pStyle w:val="Default"/>
            </w:pPr>
            <w:r>
              <w:t>Claire provided the following Healthcare Consortium staff updates:</w:t>
            </w:r>
          </w:p>
          <w:p w:rsidR="008B375A" w:rsidRDefault="003C658C" w:rsidP="003C658C">
            <w:pPr>
              <w:pStyle w:val="Default"/>
              <w:numPr>
                <w:ilvl w:val="0"/>
                <w:numId w:val="3"/>
              </w:numPr>
            </w:pPr>
            <w:r>
              <w:t>Tara Ellinger has accepted the position of Office Manager and will start work on Monday, August 14</w:t>
            </w:r>
            <w:r w:rsidRPr="003C658C">
              <w:rPr>
                <w:vertAlign w:val="superscript"/>
              </w:rPr>
              <w:t>th</w:t>
            </w:r>
            <w:r>
              <w:t>.</w:t>
            </w:r>
          </w:p>
          <w:p w:rsidR="003C658C" w:rsidRDefault="008B375A" w:rsidP="008B375A">
            <w:pPr>
              <w:pStyle w:val="Default"/>
              <w:numPr>
                <w:ilvl w:val="0"/>
                <w:numId w:val="3"/>
              </w:numPr>
            </w:pPr>
            <w:r>
              <w:t xml:space="preserve">The search for a Youth Engagement Coordinator for the Tobacco Program continues. </w:t>
            </w:r>
            <w:r w:rsidR="00754D65">
              <w:t>Karen dePeyster and Lisa Heintz are scheduled to conduct a second interview with a candidate today. [Subsequent event:  This candidate was offered and accepted the position, and will start work on Wednesday, August 23</w:t>
            </w:r>
            <w:r w:rsidR="00754D65" w:rsidRPr="00754D65">
              <w:rPr>
                <w:vertAlign w:val="superscript"/>
              </w:rPr>
              <w:t>rd</w:t>
            </w:r>
            <w:r w:rsidR="00754D65">
              <w:t>]</w:t>
            </w:r>
          </w:p>
          <w:p w:rsidR="003C658C" w:rsidRDefault="00754D65" w:rsidP="008B375A">
            <w:pPr>
              <w:pStyle w:val="Default"/>
              <w:numPr>
                <w:ilvl w:val="0"/>
                <w:numId w:val="3"/>
              </w:numPr>
            </w:pPr>
            <w:r>
              <w:t>Susan Ortabas is scheduled to retire on September 8</w:t>
            </w:r>
            <w:r w:rsidRPr="00754D65">
              <w:rPr>
                <w:vertAlign w:val="superscript"/>
              </w:rPr>
              <w:t>th</w:t>
            </w:r>
            <w:r>
              <w:t xml:space="preserve">.  The search for her replacement will commence </w:t>
            </w:r>
            <w:r w:rsidR="00683246">
              <w:t>shortly.</w:t>
            </w:r>
          </w:p>
          <w:p w:rsidR="003E5258" w:rsidRDefault="008B375A" w:rsidP="00683246">
            <w:pPr>
              <w:pStyle w:val="Default"/>
            </w:pPr>
            <w:r>
              <w:t xml:space="preserve">Claire communicated the </w:t>
            </w:r>
            <w:r w:rsidR="003C658C">
              <w:t xml:space="preserve">challenges that the agency has </w:t>
            </w:r>
            <w:r w:rsidR="00683246">
              <w:t>recently experienced attracting, hiring and r</w:t>
            </w:r>
            <w:r w:rsidR="003C658C">
              <w:t>etaining</w:t>
            </w:r>
            <w:r w:rsidR="00683246">
              <w:t xml:space="preserve"> staff</w:t>
            </w:r>
            <w:r w:rsidR="003C658C">
              <w:t xml:space="preserve">.  </w:t>
            </w:r>
            <w:r w:rsidR="00683246">
              <w:t>C</w:t>
            </w:r>
            <w:r w:rsidR="00754D65">
              <w:t>ivil service positions, with their higher wagers, richer benefits, and pension plans, has recently l</w:t>
            </w:r>
            <w:r w:rsidR="00683246">
              <w:t>ured two talented team members, and unemployment is so low that hiring is more challenging than in the past.  The Consortium has compressed its hiring process, understanding that it must move more quickly and nimbly in this “job seekers’ market.”</w:t>
            </w:r>
          </w:p>
        </w:tc>
      </w:tr>
      <w:tr w:rsidR="003E5258" w:rsidTr="003D1C53">
        <w:trPr>
          <w:gridBefore w:val="1"/>
          <w:wBefore w:w="10" w:type="dxa"/>
          <w:trHeight w:hRule="exact" w:val="415"/>
        </w:trPr>
        <w:tc>
          <w:tcPr>
            <w:tcW w:w="3410" w:type="dxa"/>
            <w:tcBorders>
              <w:top w:val="single" w:sz="4" w:space="0" w:color="auto"/>
              <w:left w:val="single" w:sz="8" w:space="0" w:color="auto"/>
              <w:bottom w:val="single" w:sz="4" w:space="0" w:color="auto"/>
              <w:right w:val="single" w:sz="4" w:space="0" w:color="auto"/>
            </w:tcBorders>
            <w:vAlign w:val="center"/>
          </w:tcPr>
          <w:p w:rsidR="003E5258" w:rsidRDefault="003E5258" w:rsidP="00683246">
            <w:r>
              <w:t>Next meeting</w:t>
            </w:r>
          </w:p>
        </w:tc>
        <w:tc>
          <w:tcPr>
            <w:tcW w:w="10800" w:type="dxa"/>
            <w:gridSpan w:val="2"/>
            <w:tcBorders>
              <w:top w:val="single" w:sz="4" w:space="0" w:color="auto"/>
              <w:left w:val="single" w:sz="4" w:space="0" w:color="auto"/>
              <w:bottom w:val="single" w:sz="4" w:space="0" w:color="auto"/>
              <w:right w:val="single" w:sz="4" w:space="0" w:color="auto"/>
            </w:tcBorders>
            <w:vAlign w:val="center"/>
          </w:tcPr>
          <w:p w:rsidR="003E5258" w:rsidRDefault="003E5258" w:rsidP="00683246">
            <w:r>
              <w:t xml:space="preserve">The next Personnel Committee Meeting is scheduled for </w:t>
            </w:r>
            <w:r w:rsidRPr="0054175F">
              <w:rPr>
                <w:b/>
              </w:rPr>
              <w:t>9:00 a.m. on at the</w:t>
            </w:r>
            <w:r>
              <w:t xml:space="preserve"> </w:t>
            </w:r>
            <w:r>
              <w:rPr>
                <w:b/>
              </w:rPr>
              <w:t>Firemen’s Home</w:t>
            </w:r>
            <w:r>
              <w:t>.</w:t>
            </w:r>
          </w:p>
        </w:tc>
      </w:tr>
    </w:tbl>
    <w:p w:rsidR="006D030C" w:rsidRDefault="006D030C">
      <w:bookmarkStart w:id="0" w:name="_GoBack"/>
      <w:bookmarkEnd w:id="0"/>
    </w:p>
    <w:sectPr w:rsidR="006D030C" w:rsidSect="003E525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altName w:val="LuzSans-Book"/>
    <w:panose1 w:val="00000000000000000000"/>
    <w:charset w:val="00"/>
    <w:family w:val="roman"/>
    <w:notTrueType/>
    <w:pitch w:val="variable"/>
    <w:sig w:usb0="00000001"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2122"/>
    <w:multiLevelType w:val="hybridMultilevel"/>
    <w:tmpl w:val="E912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47827"/>
    <w:multiLevelType w:val="hybridMultilevel"/>
    <w:tmpl w:val="C38A3B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5E1AC9"/>
    <w:multiLevelType w:val="hybridMultilevel"/>
    <w:tmpl w:val="85E0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58"/>
    <w:rsid w:val="00166D90"/>
    <w:rsid w:val="002E6203"/>
    <w:rsid w:val="002F1DBA"/>
    <w:rsid w:val="003C658C"/>
    <w:rsid w:val="003D1C53"/>
    <w:rsid w:val="003E5258"/>
    <w:rsid w:val="005807A9"/>
    <w:rsid w:val="005E24B6"/>
    <w:rsid w:val="00683246"/>
    <w:rsid w:val="006D030C"/>
    <w:rsid w:val="00754D65"/>
    <w:rsid w:val="00761D5E"/>
    <w:rsid w:val="007A1C74"/>
    <w:rsid w:val="008B375A"/>
    <w:rsid w:val="0094414C"/>
    <w:rsid w:val="00A93155"/>
    <w:rsid w:val="00CA1144"/>
    <w:rsid w:val="00F64225"/>
    <w:rsid w:val="00F91FAB"/>
    <w:rsid w:val="00FB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CA060-ACA0-4DFD-BFAC-FA05C494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258"/>
    <w:pPr>
      <w:spacing w:after="0" w:line="240" w:lineRule="auto"/>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5258"/>
    <w:pPr>
      <w:autoSpaceDE w:val="0"/>
      <w:autoSpaceDN w:val="0"/>
      <w:adjustRightInd w:val="0"/>
      <w:spacing w:after="0" w:line="240" w:lineRule="auto"/>
    </w:pPr>
    <w:rPr>
      <w:rFonts w:ascii="Times New Roman" w:hAnsi="Times New Roman"/>
      <w:color w:val="000000"/>
      <w:szCs w:val="24"/>
    </w:rPr>
  </w:style>
  <w:style w:type="paragraph" w:styleId="ListParagraph">
    <w:name w:val="List Paragraph"/>
    <w:basedOn w:val="Normal"/>
    <w:uiPriority w:val="34"/>
    <w:qFormat/>
    <w:rsid w:val="003E5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Claire Parde</cp:lastModifiedBy>
  <cp:revision>3</cp:revision>
  <dcterms:created xsi:type="dcterms:W3CDTF">2017-08-17T14:39:00Z</dcterms:created>
  <dcterms:modified xsi:type="dcterms:W3CDTF">2017-08-17T14:41:00Z</dcterms:modified>
</cp:coreProperties>
</file>