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F1DC3" w14:textId="77777777" w:rsidR="000D41A4" w:rsidRPr="000D41A4" w:rsidRDefault="000D41A4" w:rsidP="00763B4A">
      <w:pPr>
        <w:spacing w:after="0" w:line="240" w:lineRule="auto"/>
        <w:jc w:val="both"/>
        <w:rPr>
          <w:b/>
          <w:sz w:val="28"/>
          <w:szCs w:val="28"/>
        </w:rPr>
      </w:pPr>
      <w:bookmarkStart w:id="0" w:name="_GoBack"/>
      <w:bookmarkEnd w:id="0"/>
      <w:r w:rsidRPr="000D41A4">
        <w:rPr>
          <w:b/>
          <w:sz w:val="28"/>
          <w:szCs w:val="28"/>
        </w:rPr>
        <w:t>Columbia County Community Healthcare Consortium, Inc.</w:t>
      </w:r>
    </w:p>
    <w:p w14:paraId="55258340" w14:textId="0134BB83" w:rsidR="000D41A4" w:rsidRPr="000D41A4" w:rsidRDefault="000D41A4" w:rsidP="00763B4A">
      <w:pPr>
        <w:spacing w:after="0" w:line="240" w:lineRule="auto"/>
        <w:jc w:val="both"/>
        <w:rPr>
          <w:b/>
          <w:sz w:val="28"/>
          <w:szCs w:val="28"/>
        </w:rPr>
      </w:pPr>
      <w:r w:rsidRPr="000D41A4">
        <w:rPr>
          <w:b/>
          <w:sz w:val="28"/>
          <w:szCs w:val="28"/>
        </w:rPr>
        <w:t xml:space="preserve">Minutes of the Governance Committee meeting of </w:t>
      </w:r>
      <w:r w:rsidR="009764E0">
        <w:rPr>
          <w:b/>
          <w:sz w:val="28"/>
          <w:szCs w:val="28"/>
        </w:rPr>
        <w:t xml:space="preserve">March </w:t>
      </w:r>
      <w:r w:rsidR="005C311D">
        <w:rPr>
          <w:b/>
          <w:sz w:val="28"/>
          <w:szCs w:val="28"/>
        </w:rPr>
        <w:t>22</w:t>
      </w:r>
      <w:r w:rsidR="00506B79">
        <w:rPr>
          <w:b/>
          <w:sz w:val="28"/>
          <w:szCs w:val="28"/>
        </w:rPr>
        <w:t>, 2023</w:t>
      </w:r>
    </w:p>
    <w:p w14:paraId="1B291E0C" w14:textId="77777777" w:rsidR="00607C99" w:rsidRDefault="00607C99" w:rsidP="00763B4A">
      <w:pPr>
        <w:spacing w:after="0" w:line="240" w:lineRule="auto"/>
        <w:jc w:val="both"/>
        <w:rPr>
          <w:b/>
          <w:sz w:val="28"/>
          <w:szCs w:val="28"/>
        </w:rPr>
      </w:pPr>
    </w:p>
    <w:p w14:paraId="13726623" w14:textId="77777777" w:rsidR="000D41A4" w:rsidRDefault="00607C99" w:rsidP="00763B4A">
      <w:pPr>
        <w:spacing w:after="0" w:line="240" w:lineRule="auto"/>
        <w:jc w:val="both"/>
      </w:pPr>
      <w:r>
        <w:rPr>
          <w:b/>
          <w:sz w:val="28"/>
          <w:szCs w:val="28"/>
        </w:rPr>
        <w:t>Participants</w:t>
      </w:r>
      <w:r w:rsidR="000D41A4" w:rsidRPr="000D41A4">
        <w:rPr>
          <w:sz w:val="28"/>
          <w:szCs w:val="28"/>
        </w:rPr>
        <w:t>:</w:t>
      </w:r>
      <w:r w:rsidR="000D41A4">
        <w:t xml:space="preserve">  </w:t>
      </w:r>
    </w:p>
    <w:p w14:paraId="26C513E6" w14:textId="5EF5963B" w:rsidR="000D41A4" w:rsidRPr="000D41A4" w:rsidRDefault="000D41A4" w:rsidP="00763B4A">
      <w:pPr>
        <w:spacing w:after="0" w:line="240" w:lineRule="auto"/>
        <w:jc w:val="both"/>
        <w:rPr>
          <w:sz w:val="24"/>
          <w:szCs w:val="24"/>
        </w:rPr>
      </w:pPr>
      <w:r>
        <w:t xml:space="preserve">Board Members: </w:t>
      </w:r>
      <w:r w:rsidR="000E743B">
        <w:rPr>
          <w:sz w:val="24"/>
          <w:szCs w:val="24"/>
        </w:rPr>
        <w:t>Robin Andrews</w:t>
      </w:r>
      <w:r w:rsidRPr="000D41A4">
        <w:rPr>
          <w:sz w:val="24"/>
          <w:szCs w:val="24"/>
        </w:rPr>
        <w:t xml:space="preserve"> (Chair), </w:t>
      </w:r>
      <w:r w:rsidR="00135906">
        <w:rPr>
          <w:sz w:val="24"/>
          <w:szCs w:val="24"/>
        </w:rPr>
        <w:t>Becky Polmateer</w:t>
      </w:r>
      <w:r w:rsidR="003E3C1F">
        <w:rPr>
          <w:sz w:val="24"/>
          <w:szCs w:val="24"/>
        </w:rPr>
        <w:t xml:space="preserve">, </w:t>
      </w:r>
      <w:r w:rsidR="006C7198">
        <w:rPr>
          <w:sz w:val="24"/>
          <w:szCs w:val="24"/>
        </w:rPr>
        <w:t xml:space="preserve">Casey O’Brien, </w:t>
      </w:r>
      <w:r>
        <w:rPr>
          <w:sz w:val="24"/>
          <w:szCs w:val="24"/>
        </w:rPr>
        <w:t>John Thompson</w:t>
      </w:r>
    </w:p>
    <w:p w14:paraId="71992775" w14:textId="77777777" w:rsidR="000D41A4" w:rsidRPr="000D41A4" w:rsidRDefault="000D41A4" w:rsidP="00763B4A">
      <w:pPr>
        <w:spacing w:after="0" w:line="240" w:lineRule="auto"/>
        <w:jc w:val="both"/>
        <w:rPr>
          <w:sz w:val="24"/>
          <w:szCs w:val="24"/>
        </w:rPr>
      </w:pPr>
      <w:r w:rsidRPr="000D41A4">
        <w:rPr>
          <w:sz w:val="24"/>
          <w:szCs w:val="24"/>
        </w:rPr>
        <w:t xml:space="preserve">Staff: </w:t>
      </w:r>
      <w:r w:rsidR="00506B79">
        <w:rPr>
          <w:sz w:val="24"/>
          <w:szCs w:val="24"/>
        </w:rPr>
        <w:t xml:space="preserve">Claire Parde, </w:t>
      </w:r>
      <w:r w:rsidR="006C44DA">
        <w:rPr>
          <w:sz w:val="24"/>
          <w:szCs w:val="24"/>
        </w:rPr>
        <w:t>Ashling Kelly</w:t>
      </w:r>
      <w:r w:rsidR="00135906">
        <w:rPr>
          <w:sz w:val="24"/>
          <w:szCs w:val="24"/>
        </w:rPr>
        <w:t xml:space="preserve"> </w:t>
      </w:r>
    </w:p>
    <w:p w14:paraId="1B8BA998" w14:textId="77777777" w:rsidR="000D41A4" w:rsidRDefault="000D41A4" w:rsidP="00763B4A">
      <w:pPr>
        <w:spacing w:after="0" w:line="240" w:lineRule="auto"/>
        <w:jc w:val="both"/>
        <w:rPr>
          <w:i/>
          <w:sz w:val="24"/>
          <w:szCs w:val="24"/>
        </w:rPr>
      </w:pPr>
    </w:p>
    <w:p w14:paraId="57F5E9E2" w14:textId="555E5419" w:rsidR="00F472C6" w:rsidRDefault="00F472C6" w:rsidP="00763B4A">
      <w:pPr>
        <w:spacing w:after="0" w:line="240" w:lineRule="auto"/>
        <w:jc w:val="both"/>
        <w:rPr>
          <w:i/>
          <w:sz w:val="24"/>
          <w:szCs w:val="24"/>
        </w:rPr>
      </w:pPr>
      <w:r>
        <w:rPr>
          <w:i/>
          <w:sz w:val="24"/>
          <w:szCs w:val="24"/>
        </w:rPr>
        <w:t xml:space="preserve">Meeting called to order at </w:t>
      </w:r>
      <w:r w:rsidR="006C7198">
        <w:rPr>
          <w:i/>
          <w:sz w:val="24"/>
          <w:szCs w:val="24"/>
        </w:rPr>
        <w:t>1:02</w:t>
      </w:r>
      <w:r w:rsidR="00506B79">
        <w:rPr>
          <w:i/>
          <w:sz w:val="24"/>
          <w:szCs w:val="24"/>
        </w:rPr>
        <w:t xml:space="preserve"> p.m.</w:t>
      </w:r>
    </w:p>
    <w:p w14:paraId="101A6FC0" w14:textId="77777777" w:rsidR="00F472C6" w:rsidRPr="00F472C6" w:rsidRDefault="00F472C6" w:rsidP="00763B4A">
      <w:pPr>
        <w:spacing w:after="0" w:line="240" w:lineRule="auto"/>
        <w:jc w:val="both"/>
        <w:rPr>
          <w:i/>
          <w:sz w:val="24"/>
          <w:szCs w:val="24"/>
        </w:rPr>
      </w:pPr>
    </w:p>
    <w:p w14:paraId="613DDAC3" w14:textId="77777777" w:rsidR="000D41A4" w:rsidRDefault="000D41A4" w:rsidP="00975705">
      <w:pPr>
        <w:spacing w:after="0" w:line="240" w:lineRule="auto"/>
        <w:jc w:val="both"/>
      </w:pPr>
      <w:r w:rsidRPr="000D41A4">
        <w:rPr>
          <w:b/>
          <w:sz w:val="28"/>
          <w:szCs w:val="28"/>
        </w:rPr>
        <w:t>Discussion Summary</w:t>
      </w:r>
      <w:r>
        <w:t>:</w:t>
      </w:r>
    </w:p>
    <w:p w14:paraId="1CFE45A8" w14:textId="77777777" w:rsidR="006B278D" w:rsidRDefault="006B278D" w:rsidP="00975705">
      <w:pPr>
        <w:spacing w:after="0" w:line="240" w:lineRule="auto"/>
        <w:ind w:firstLine="360"/>
        <w:jc w:val="both"/>
        <w:rPr>
          <w:b/>
          <w:sz w:val="24"/>
          <w:szCs w:val="24"/>
        </w:rPr>
      </w:pPr>
    </w:p>
    <w:p w14:paraId="3DBE9CB3" w14:textId="2C8B6F7B" w:rsidR="006C7198" w:rsidRDefault="006C7198" w:rsidP="00975705">
      <w:pPr>
        <w:spacing w:after="0" w:line="240" w:lineRule="auto"/>
        <w:jc w:val="both"/>
        <w:rPr>
          <w:b/>
          <w:sz w:val="24"/>
        </w:rPr>
      </w:pPr>
      <w:r>
        <w:rPr>
          <w:b/>
          <w:sz w:val="24"/>
        </w:rPr>
        <w:t>Governance Meeting Schedule</w:t>
      </w:r>
    </w:p>
    <w:p w14:paraId="7C409AC5" w14:textId="5CBED43F" w:rsidR="006C7198" w:rsidRDefault="006C7198" w:rsidP="009B26E3">
      <w:pPr>
        <w:spacing w:before="120" w:after="0" w:line="240" w:lineRule="auto"/>
        <w:jc w:val="both"/>
        <w:rPr>
          <w:sz w:val="24"/>
        </w:rPr>
      </w:pPr>
      <w:r>
        <w:rPr>
          <w:sz w:val="24"/>
        </w:rPr>
        <w:t xml:space="preserve">The group discussed changing the Governance Committee meeting day and time </w:t>
      </w:r>
      <w:proofErr w:type="gramStart"/>
      <w:r>
        <w:rPr>
          <w:sz w:val="24"/>
        </w:rPr>
        <w:t>to better</w:t>
      </w:r>
      <w:proofErr w:type="gramEnd"/>
      <w:r>
        <w:rPr>
          <w:sz w:val="24"/>
        </w:rPr>
        <w:t xml:space="preserve"> accommodate members’ schedules. Ashling will follow up with a doodle poll.</w:t>
      </w:r>
    </w:p>
    <w:p w14:paraId="1FE1601D" w14:textId="77777777" w:rsidR="006C7198" w:rsidRPr="006C7198" w:rsidRDefault="006C7198" w:rsidP="00975705">
      <w:pPr>
        <w:spacing w:after="0" w:line="240" w:lineRule="auto"/>
        <w:jc w:val="both"/>
        <w:rPr>
          <w:sz w:val="24"/>
        </w:rPr>
      </w:pPr>
    </w:p>
    <w:p w14:paraId="61C2F733" w14:textId="1ECD1C2D" w:rsidR="00A67989" w:rsidRDefault="00C00990" w:rsidP="00975705">
      <w:pPr>
        <w:spacing w:after="0" w:line="240" w:lineRule="auto"/>
        <w:jc w:val="both"/>
        <w:rPr>
          <w:b/>
          <w:sz w:val="24"/>
        </w:rPr>
      </w:pPr>
      <w:r>
        <w:rPr>
          <w:b/>
          <w:sz w:val="24"/>
        </w:rPr>
        <w:t>Board Composition</w:t>
      </w:r>
    </w:p>
    <w:p w14:paraId="40BC2743" w14:textId="0D3AFEFF" w:rsidR="00E91956" w:rsidRDefault="00E91956" w:rsidP="009B26E3">
      <w:pPr>
        <w:spacing w:before="120" w:after="0" w:line="240" w:lineRule="auto"/>
        <w:jc w:val="both"/>
        <w:rPr>
          <w:sz w:val="24"/>
        </w:rPr>
      </w:pPr>
      <w:r>
        <w:rPr>
          <w:sz w:val="24"/>
        </w:rPr>
        <w:t xml:space="preserve">Robin reported that all members whose terms were ending agreed to renew those terms.  </w:t>
      </w:r>
    </w:p>
    <w:p w14:paraId="1EB6CBB4" w14:textId="77777777" w:rsidR="00E91956" w:rsidRDefault="00E91956" w:rsidP="00E91956">
      <w:pPr>
        <w:spacing w:after="0" w:line="240" w:lineRule="auto"/>
        <w:jc w:val="both"/>
        <w:rPr>
          <w:sz w:val="24"/>
        </w:rPr>
      </w:pPr>
    </w:p>
    <w:p w14:paraId="43C8783D" w14:textId="31EAF62D" w:rsidR="00E91956" w:rsidRDefault="00C00990" w:rsidP="00E91956">
      <w:pPr>
        <w:spacing w:after="0" w:line="240" w:lineRule="auto"/>
        <w:jc w:val="both"/>
        <w:rPr>
          <w:sz w:val="24"/>
        </w:rPr>
      </w:pPr>
      <w:r>
        <w:rPr>
          <w:sz w:val="24"/>
        </w:rPr>
        <w:t xml:space="preserve">Claire updated the committee </w:t>
      </w:r>
      <w:r w:rsidR="006C7198">
        <w:rPr>
          <w:sz w:val="24"/>
        </w:rPr>
        <w:t xml:space="preserve">on three potential new Board members: Toni Carroll, Executive Director of Greene County YMCA; Amanda </w:t>
      </w:r>
      <w:proofErr w:type="spellStart"/>
      <w:r w:rsidR="006C7198">
        <w:rPr>
          <w:sz w:val="24"/>
        </w:rPr>
        <w:t>Pierro</w:t>
      </w:r>
      <w:proofErr w:type="spellEnd"/>
      <w:r w:rsidR="006C7198">
        <w:rPr>
          <w:sz w:val="24"/>
        </w:rPr>
        <w:t>, Execut</w:t>
      </w:r>
      <w:r w:rsidR="001B0858">
        <w:rPr>
          <w:sz w:val="24"/>
        </w:rPr>
        <w:t xml:space="preserve">ive Director of </w:t>
      </w:r>
      <w:proofErr w:type="spellStart"/>
      <w:r w:rsidR="001B0858">
        <w:rPr>
          <w:sz w:val="24"/>
        </w:rPr>
        <w:t>Camphill</w:t>
      </w:r>
      <w:proofErr w:type="spellEnd"/>
      <w:r w:rsidR="001B0858">
        <w:rPr>
          <w:sz w:val="24"/>
        </w:rPr>
        <w:t xml:space="preserve"> Ghent; and, </w:t>
      </w:r>
      <w:r w:rsidR="007E72C5">
        <w:rPr>
          <w:sz w:val="24"/>
        </w:rPr>
        <w:t xml:space="preserve">Marielle </w:t>
      </w:r>
      <w:proofErr w:type="spellStart"/>
      <w:r w:rsidR="007E72C5">
        <w:rPr>
          <w:sz w:val="24"/>
        </w:rPr>
        <w:t>McKasky</w:t>
      </w:r>
      <w:proofErr w:type="spellEnd"/>
      <w:r w:rsidR="007E72C5">
        <w:rPr>
          <w:sz w:val="24"/>
        </w:rPr>
        <w:t>-Stagg, COO, Upper Hudson Planned Parenthood</w:t>
      </w:r>
      <w:r w:rsidR="009B26E3">
        <w:rPr>
          <w:sz w:val="24"/>
        </w:rPr>
        <w:t>.</w:t>
      </w:r>
      <w:r w:rsidR="007E72C5">
        <w:rPr>
          <w:sz w:val="24"/>
        </w:rPr>
        <w:t xml:space="preserve"> </w:t>
      </w:r>
      <w:r w:rsidR="00EC2AEE">
        <w:rPr>
          <w:sz w:val="24"/>
        </w:rPr>
        <w:t xml:space="preserve">Robin and Claire have already met with Toni and Amanda and will be meeting with </w:t>
      </w:r>
      <w:r w:rsidR="007E72C5">
        <w:rPr>
          <w:sz w:val="24"/>
        </w:rPr>
        <w:t xml:space="preserve">Marielle </w:t>
      </w:r>
      <w:r w:rsidR="00EC2AEE">
        <w:rPr>
          <w:sz w:val="24"/>
        </w:rPr>
        <w:t xml:space="preserve">later in the month.  </w:t>
      </w:r>
    </w:p>
    <w:p w14:paraId="75C51ACA" w14:textId="77777777" w:rsidR="00E91956" w:rsidRDefault="00E91956" w:rsidP="00E91956">
      <w:pPr>
        <w:spacing w:after="0" w:line="240" w:lineRule="auto"/>
        <w:jc w:val="both"/>
        <w:rPr>
          <w:sz w:val="24"/>
        </w:rPr>
      </w:pPr>
    </w:p>
    <w:p w14:paraId="38682FC7" w14:textId="270AA1F2" w:rsidR="006B5A90" w:rsidRDefault="00E91956" w:rsidP="006C7198">
      <w:pPr>
        <w:spacing w:after="0" w:line="240" w:lineRule="auto"/>
        <w:jc w:val="both"/>
        <w:rPr>
          <w:sz w:val="24"/>
        </w:rPr>
      </w:pPr>
      <w:r>
        <w:rPr>
          <w:sz w:val="24"/>
        </w:rPr>
        <w:t xml:space="preserve">The Greene County YMCA and </w:t>
      </w:r>
      <w:proofErr w:type="spellStart"/>
      <w:r>
        <w:rPr>
          <w:sz w:val="24"/>
        </w:rPr>
        <w:t>Camphill</w:t>
      </w:r>
      <w:proofErr w:type="spellEnd"/>
      <w:r>
        <w:rPr>
          <w:sz w:val="24"/>
        </w:rPr>
        <w:t xml:space="preserve"> Ghent are not currently network members; however, both organizations play important roles in the community, providing prevention activities in the case of the former and long-term care in the case of the latter.  Therefore, Claire will be sending Toni and Amanda sample Network Member Agreements to see if they would like to commit their respective organizations to that role.  </w:t>
      </w:r>
      <w:r w:rsidR="00EC2AEE">
        <w:rPr>
          <w:sz w:val="24"/>
        </w:rPr>
        <w:t xml:space="preserve">Marielle </w:t>
      </w:r>
      <w:r w:rsidR="007E72C5">
        <w:rPr>
          <w:sz w:val="24"/>
        </w:rPr>
        <w:t xml:space="preserve">would replace current network member representative </w:t>
      </w:r>
      <w:proofErr w:type="spellStart"/>
      <w:r w:rsidR="007E72C5">
        <w:rPr>
          <w:sz w:val="24"/>
        </w:rPr>
        <w:t>Chelly</w:t>
      </w:r>
      <w:proofErr w:type="spellEnd"/>
      <w:r w:rsidR="007E72C5">
        <w:rPr>
          <w:sz w:val="24"/>
        </w:rPr>
        <w:t xml:space="preserve"> </w:t>
      </w:r>
      <w:proofErr w:type="spellStart"/>
      <w:r w:rsidR="007E72C5">
        <w:rPr>
          <w:sz w:val="24"/>
        </w:rPr>
        <w:t>Hegan</w:t>
      </w:r>
      <w:proofErr w:type="spellEnd"/>
      <w:r w:rsidR="007E72C5">
        <w:rPr>
          <w:sz w:val="24"/>
        </w:rPr>
        <w:t xml:space="preserve">, who </w:t>
      </w:r>
      <w:r w:rsidR="00394D5C">
        <w:rPr>
          <w:sz w:val="24"/>
        </w:rPr>
        <w:t xml:space="preserve">has </w:t>
      </w:r>
      <w:r w:rsidR="007E72C5">
        <w:rPr>
          <w:sz w:val="24"/>
        </w:rPr>
        <w:t xml:space="preserve">notified Claire that she </w:t>
      </w:r>
      <w:r w:rsidR="00394D5C">
        <w:rPr>
          <w:sz w:val="24"/>
        </w:rPr>
        <w:t>will be stepping down</w:t>
      </w:r>
      <w:r w:rsidR="007E72C5">
        <w:rPr>
          <w:sz w:val="24"/>
        </w:rPr>
        <w:t xml:space="preserve"> due to a significant increase in work responsibilities.</w:t>
      </w:r>
      <w:r w:rsidR="00E452B2">
        <w:rPr>
          <w:sz w:val="24"/>
        </w:rPr>
        <w:t xml:space="preserve">  It was noted that </w:t>
      </w:r>
      <w:proofErr w:type="spellStart"/>
      <w:r w:rsidR="00E452B2">
        <w:rPr>
          <w:sz w:val="24"/>
        </w:rPr>
        <w:t>Chelly’s</w:t>
      </w:r>
      <w:proofErr w:type="spellEnd"/>
      <w:r w:rsidR="00E452B2">
        <w:rPr>
          <w:sz w:val="24"/>
        </w:rPr>
        <w:t xml:space="preserve"> departure </w:t>
      </w:r>
      <w:proofErr w:type="gramStart"/>
      <w:r w:rsidR="00E452B2">
        <w:rPr>
          <w:sz w:val="24"/>
        </w:rPr>
        <w:t>will</w:t>
      </w:r>
      <w:proofErr w:type="gramEnd"/>
      <w:r w:rsidR="00E452B2">
        <w:rPr>
          <w:sz w:val="24"/>
        </w:rPr>
        <w:t xml:space="preserve"> leave the Vice Presidency vacant.</w:t>
      </w:r>
      <w:r w:rsidR="009764E0">
        <w:rPr>
          <w:sz w:val="24"/>
        </w:rPr>
        <w:t xml:space="preserve"> </w:t>
      </w:r>
    </w:p>
    <w:p w14:paraId="53A938D5" w14:textId="1DF62217" w:rsidR="007E72C5" w:rsidRDefault="007E72C5" w:rsidP="006C7198">
      <w:pPr>
        <w:spacing w:after="0" w:line="240" w:lineRule="auto"/>
        <w:jc w:val="both"/>
        <w:rPr>
          <w:sz w:val="24"/>
        </w:rPr>
      </w:pPr>
    </w:p>
    <w:p w14:paraId="0686969D" w14:textId="117CBC9D" w:rsidR="007E72C5" w:rsidRDefault="007A6FFB" w:rsidP="006C7198">
      <w:pPr>
        <w:spacing w:after="0" w:line="240" w:lineRule="auto"/>
        <w:jc w:val="both"/>
        <w:rPr>
          <w:sz w:val="24"/>
        </w:rPr>
      </w:pPr>
      <w:r>
        <w:rPr>
          <w:sz w:val="24"/>
        </w:rPr>
        <w:t>Claire reported that she a</w:t>
      </w:r>
      <w:r w:rsidR="002D3C93">
        <w:rPr>
          <w:sz w:val="24"/>
        </w:rPr>
        <w:t xml:space="preserve">nd Robin have </w:t>
      </w:r>
      <w:r w:rsidR="009764E0">
        <w:rPr>
          <w:sz w:val="24"/>
        </w:rPr>
        <w:t xml:space="preserve">revived the </w:t>
      </w:r>
      <w:r>
        <w:rPr>
          <w:sz w:val="24"/>
        </w:rPr>
        <w:t>conversation</w:t>
      </w:r>
      <w:r w:rsidR="002D3C93">
        <w:rPr>
          <w:sz w:val="24"/>
        </w:rPr>
        <w:t xml:space="preserve"> </w:t>
      </w:r>
      <w:r w:rsidR="009764E0">
        <w:rPr>
          <w:sz w:val="24"/>
        </w:rPr>
        <w:t>about board membership with Tina Sharpe from</w:t>
      </w:r>
      <w:r>
        <w:rPr>
          <w:sz w:val="24"/>
        </w:rPr>
        <w:t xml:space="preserve"> Columbia Opportunities, </w:t>
      </w:r>
      <w:r w:rsidR="009764E0">
        <w:rPr>
          <w:sz w:val="24"/>
        </w:rPr>
        <w:t xml:space="preserve">a Network Member, which </w:t>
      </w:r>
      <w:proofErr w:type="gramStart"/>
      <w:r w:rsidR="009764E0">
        <w:rPr>
          <w:sz w:val="24"/>
        </w:rPr>
        <w:t>hasn’t</w:t>
      </w:r>
      <w:proofErr w:type="gramEnd"/>
      <w:r w:rsidR="009764E0">
        <w:rPr>
          <w:sz w:val="24"/>
        </w:rPr>
        <w:t xml:space="preserve"> had representation on the Board since the departure of Raina Cashdollar in the early part of 2022.  </w:t>
      </w:r>
      <w:r>
        <w:rPr>
          <w:sz w:val="24"/>
        </w:rPr>
        <w:t xml:space="preserve">A recommendation for a potential representative for that seat </w:t>
      </w:r>
      <w:proofErr w:type="gramStart"/>
      <w:r>
        <w:rPr>
          <w:sz w:val="24"/>
        </w:rPr>
        <w:t xml:space="preserve">was </w:t>
      </w:r>
      <w:r w:rsidR="00284C57">
        <w:rPr>
          <w:sz w:val="24"/>
        </w:rPr>
        <w:t>received</w:t>
      </w:r>
      <w:proofErr w:type="gramEnd"/>
      <w:r w:rsidR="009764E0">
        <w:rPr>
          <w:sz w:val="24"/>
        </w:rPr>
        <w:t xml:space="preserve"> from Tina</w:t>
      </w:r>
      <w:r>
        <w:rPr>
          <w:sz w:val="24"/>
        </w:rPr>
        <w:t xml:space="preserve">; </w:t>
      </w:r>
      <w:r w:rsidR="009764E0">
        <w:rPr>
          <w:sz w:val="24"/>
        </w:rPr>
        <w:t xml:space="preserve">Claire </w:t>
      </w:r>
      <w:r>
        <w:rPr>
          <w:sz w:val="24"/>
        </w:rPr>
        <w:t>attempted to make contact</w:t>
      </w:r>
      <w:r w:rsidR="00284C57">
        <w:rPr>
          <w:sz w:val="24"/>
        </w:rPr>
        <w:t xml:space="preserve"> </w:t>
      </w:r>
      <w:r>
        <w:rPr>
          <w:sz w:val="24"/>
        </w:rPr>
        <w:t xml:space="preserve">but thus </w:t>
      </w:r>
      <w:r w:rsidR="00284C57">
        <w:rPr>
          <w:sz w:val="24"/>
        </w:rPr>
        <w:t>far</w:t>
      </w:r>
      <w:r w:rsidR="001B0858">
        <w:rPr>
          <w:sz w:val="24"/>
        </w:rPr>
        <w:t>,</w:t>
      </w:r>
      <w:r w:rsidR="00284C57">
        <w:rPr>
          <w:sz w:val="24"/>
        </w:rPr>
        <w:t xml:space="preserve"> there has been no response.</w:t>
      </w:r>
      <w:r w:rsidR="009764E0">
        <w:rPr>
          <w:sz w:val="24"/>
        </w:rPr>
        <w:t xml:space="preserve">  The Committee agreed that with the annual meeting fast approaching, it is unlikely that we will elect a representative from Columbia Opportunities at this time. </w:t>
      </w:r>
    </w:p>
    <w:p w14:paraId="53A2D5BE" w14:textId="28EEC04D" w:rsidR="009D2F0D" w:rsidRDefault="009D2F0D" w:rsidP="006C7198">
      <w:pPr>
        <w:spacing w:after="0" w:line="240" w:lineRule="auto"/>
        <w:jc w:val="both"/>
        <w:rPr>
          <w:sz w:val="24"/>
        </w:rPr>
      </w:pPr>
    </w:p>
    <w:p w14:paraId="6A54217D" w14:textId="74FD9661" w:rsidR="009D2F0D" w:rsidRDefault="00284C57" w:rsidP="006C7198">
      <w:pPr>
        <w:spacing w:after="0" w:line="240" w:lineRule="auto"/>
        <w:jc w:val="both"/>
        <w:rPr>
          <w:sz w:val="24"/>
        </w:rPr>
      </w:pPr>
      <w:r>
        <w:rPr>
          <w:sz w:val="24"/>
        </w:rPr>
        <w:t xml:space="preserve">A </w:t>
      </w:r>
      <w:r w:rsidR="00E91956">
        <w:rPr>
          <w:sz w:val="24"/>
        </w:rPr>
        <w:t>member</w:t>
      </w:r>
      <w:r>
        <w:rPr>
          <w:sz w:val="24"/>
        </w:rPr>
        <w:t xml:space="preserve"> asked whether the Bylaws address </w:t>
      </w:r>
      <w:r w:rsidR="009764E0">
        <w:rPr>
          <w:sz w:val="24"/>
        </w:rPr>
        <w:t>board size, composition</w:t>
      </w:r>
      <w:r w:rsidR="00E91956">
        <w:rPr>
          <w:sz w:val="24"/>
        </w:rPr>
        <w:t>,</w:t>
      </w:r>
      <w:r w:rsidR="009764E0">
        <w:rPr>
          <w:sz w:val="24"/>
        </w:rPr>
        <w:t xml:space="preserve"> and </w:t>
      </w:r>
      <w:r>
        <w:rPr>
          <w:sz w:val="24"/>
        </w:rPr>
        <w:t xml:space="preserve">term limits. </w:t>
      </w:r>
      <w:r w:rsidR="009D2F0D" w:rsidRPr="00284C57">
        <w:rPr>
          <w:sz w:val="24"/>
        </w:rPr>
        <w:t xml:space="preserve">Claire explained that </w:t>
      </w:r>
      <w:r w:rsidR="00EC2AEE">
        <w:rPr>
          <w:sz w:val="24"/>
        </w:rPr>
        <w:t xml:space="preserve">the bylaws provide for a large board because it is meant to be multidisciplinary and </w:t>
      </w:r>
      <w:proofErr w:type="gramStart"/>
      <w:r w:rsidR="00EC2AEE">
        <w:rPr>
          <w:sz w:val="24"/>
        </w:rPr>
        <w:t>cross-sectoral</w:t>
      </w:r>
      <w:proofErr w:type="gramEnd"/>
      <w:r w:rsidR="00EC2AEE">
        <w:rPr>
          <w:sz w:val="24"/>
        </w:rPr>
        <w:t xml:space="preserve"> in nature</w:t>
      </w:r>
      <w:r w:rsidR="00E91956">
        <w:rPr>
          <w:sz w:val="24"/>
        </w:rPr>
        <w:t>.</w:t>
      </w:r>
      <w:r w:rsidR="00E91956" w:rsidRPr="00E91956">
        <w:rPr>
          <w:sz w:val="24"/>
        </w:rPr>
        <w:t xml:space="preserve"> </w:t>
      </w:r>
      <w:r w:rsidR="009D2F0D" w:rsidRPr="00284C57">
        <w:rPr>
          <w:sz w:val="24"/>
        </w:rPr>
        <w:t xml:space="preserve"> She further explained t</w:t>
      </w:r>
      <w:r>
        <w:rPr>
          <w:sz w:val="24"/>
        </w:rPr>
        <w:t>hat the Board consists of both n</w:t>
      </w:r>
      <w:r w:rsidR="009D2F0D" w:rsidRPr="00284C57">
        <w:rPr>
          <w:sz w:val="24"/>
        </w:rPr>
        <w:t>etwork members</w:t>
      </w:r>
      <w:r w:rsidR="006B64CD" w:rsidRPr="00284C57">
        <w:rPr>
          <w:sz w:val="24"/>
        </w:rPr>
        <w:t xml:space="preserve"> – community organizations whose representatives are </w:t>
      </w:r>
      <w:r w:rsidRPr="009B26E3">
        <w:rPr>
          <w:i/>
          <w:sz w:val="24"/>
        </w:rPr>
        <w:t>ex officio</w:t>
      </w:r>
      <w:r>
        <w:rPr>
          <w:sz w:val="24"/>
        </w:rPr>
        <w:t xml:space="preserve"> members</w:t>
      </w:r>
      <w:r w:rsidR="002D3C93">
        <w:rPr>
          <w:sz w:val="24"/>
        </w:rPr>
        <w:t xml:space="preserve"> of the Board</w:t>
      </w:r>
      <w:r>
        <w:rPr>
          <w:sz w:val="24"/>
        </w:rPr>
        <w:t xml:space="preserve">, </w:t>
      </w:r>
      <w:r w:rsidR="006B64CD" w:rsidRPr="00284C57">
        <w:rPr>
          <w:sz w:val="24"/>
        </w:rPr>
        <w:t>and community members who are not explicitly representing organizations.</w:t>
      </w:r>
      <w:r w:rsidR="006B64CD">
        <w:rPr>
          <w:sz w:val="24"/>
        </w:rPr>
        <w:t xml:space="preserve"> </w:t>
      </w:r>
      <w:r w:rsidR="00DE4C0D">
        <w:rPr>
          <w:sz w:val="24"/>
        </w:rPr>
        <w:t xml:space="preserve"> </w:t>
      </w:r>
      <w:r>
        <w:rPr>
          <w:sz w:val="24"/>
        </w:rPr>
        <w:t xml:space="preserve">Network </w:t>
      </w:r>
      <w:r w:rsidR="00E91956">
        <w:rPr>
          <w:sz w:val="24"/>
        </w:rPr>
        <w:t>M</w:t>
      </w:r>
      <w:r>
        <w:rPr>
          <w:sz w:val="24"/>
        </w:rPr>
        <w:t>ember</w:t>
      </w:r>
      <w:r w:rsidR="00E91956">
        <w:rPr>
          <w:sz w:val="24"/>
        </w:rPr>
        <w:t>s</w:t>
      </w:r>
      <w:r>
        <w:rPr>
          <w:sz w:val="24"/>
        </w:rPr>
        <w:t xml:space="preserve"> </w:t>
      </w:r>
      <w:r w:rsidR="00394D5C">
        <w:rPr>
          <w:sz w:val="24"/>
        </w:rPr>
        <w:t xml:space="preserve">have signed agreements </w:t>
      </w:r>
      <w:r w:rsidR="00E91956">
        <w:rPr>
          <w:sz w:val="24"/>
        </w:rPr>
        <w:t xml:space="preserve">that </w:t>
      </w:r>
      <w:r>
        <w:rPr>
          <w:sz w:val="24"/>
        </w:rPr>
        <w:t>pledge to provide representation</w:t>
      </w:r>
      <w:r w:rsidR="00E91956">
        <w:rPr>
          <w:sz w:val="24"/>
        </w:rPr>
        <w:t xml:space="preserve"> on the Board,</w:t>
      </w:r>
      <w:r w:rsidR="00EC2AEE">
        <w:rPr>
          <w:sz w:val="24"/>
        </w:rPr>
        <w:t xml:space="preserve"> </w:t>
      </w:r>
      <w:r w:rsidR="00E91956">
        <w:rPr>
          <w:sz w:val="24"/>
        </w:rPr>
        <w:t xml:space="preserve">and therefore, Board meetings are a key way in which we promote relationships, information exchange, and collaboration between the Network Members.  </w:t>
      </w:r>
      <w:r w:rsidR="00EC2AEE">
        <w:rPr>
          <w:sz w:val="24"/>
        </w:rPr>
        <w:t>There are</w:t>
      </w:r>
      <w:r w:rsidR="00394D5C">
        <w:rPr>
          <w:sz w:val="24"/>
        </w:rPr>
        <w:t xml:space="preserve"> no limit</w:t>
      </w:r>
      <w:r w:rsidR="00EC2AEE">
        <w:rPr>
          <w:sz w:val="24"/>
        </w:rPr>
        <w:t>s</w:t>
      </w:r>
      <w:r w:rsidR="00394D5C">
        <w:rPr>
          <w:sz w:val="24"/>
        </w:rPr>
        <w:t xml:space="preserve"> on the number of </w:t>
      </w:r>
      <w:r w:rsidR="00EC2AEE">
        <w:rPr>
          <w:sz w:val="24"/>
        </w:rPr>
        <w:t xml:space="preserve">consecutive </w:t>
      </w:r>
      <w:r w:rsidR="00394D5C">
        <w:rPr>
          <w:sz w:val="24"/>
        </w:rPr>
        <w:t xml:space="preserve">terms </w:t>
      </w:r>
      <w:r w:rsidR="00EC2AEE">
        <w:rPr>
          <w:sz w:val="24"/>
        </w:rPr>
        <w:t xml:space="preserve">either </w:t>
      </w:r>
      <w:r w:rsidR="00E91956">
        <w:rPr>
          <w:sz w:val="24"/>
        </w:rPr>
        <w:t>N</w:t>
      </w:r>
      <w:r w:rsidR="00EC2AEE">
        <w:rPr>
          <w:sz w:val="24"/>
        </w:rPr>
        <w:t xml:space="preserve">etwork </w:t>
      </w:r>
      <w:r w:rsidR="00E91956">
        <w:rPr>
          <w:sz w:val="24"/>
        </w:rPr>
        <w:t>M</w:t>
      </w:r>
      <w:r w:rsidR="00EC2AEE">
        <w:rPr>
          <w:sz w:val="24"/>
        </w:rPr>
        <w:t xml:space="preserve">embers </w:t>
      </w:r>
      <w:r w:rsidR="00E91956">
        <w:rPr>
          <w:sz w:val="24"/>
        </w:rPr>
        <w:t>R</w:t>
      </w:r>
      <w:r w:rsidR="00EC2AEE">
        <w:rPr>
          <w:sz w:val="24"/>
        </w:rPr>
        <w:t>epresentatives or community members may serve</w:t>
      </w:r>
      <w:r w:rsidR="00394D5C">
        <w:rPr>
          <w:sz w:val="24"/>
        </w:rPr>
        <w:t>.</w:t>
      </w:r>
      <w:r w:rsidR="0049462B">
        <w:rPr>
          <w:sz w:val="24"/>
        </w:rPr>
        <w:t xml:space="preserve"> Claire also explained that </w:t>
      </w:r>
      <w:r w:rsidR="0049462B" w:rsidRPr="009B26E3">
        <w:rPr>
          <w:i/>
          <w:sz w:val="24"/>
        </w:rPr>
        <w:lastRenderedPageBreak/>
        <w:t>ex officio</w:t>
      </w:r>
      <w:r w:rsidR="0049462B">
        <w:rPr>
          <w:sz w:val="24"/>
        </w:rPr>
        <w:t xml:space="preserve"> members who leave their posit</w:t>
      </w:r>
      <w:r w:rsidR="002D3C93">
        <w:rPr>
          <w:sz w:val="24"/>
        </w:rPr>
        <w:t xml:space="preserve">ions with a </w:t>
      </w:r>
      <w:r w:rsidR="00E91956">
        <w:rPr>
          <w:sz w:val="24"/>
        </w:rPr>
        <w:t>N</w:t>
      </w:r>
      <w:r w:rsidR="002D3C93">
        <w:rPr>
          <w:sz w:val="24"/>
        </w:rPr>
        <w:t xml:space="preserve">etwork </w:t>
      </w:r>
      <w:r w:rsidR="00E91956">
        <w:rPr>
          <w:sz w:val="24"/>
        </w:rPr>
        <w:t>M</w:t>
      </w:r>
      <w:r w:rsidR="002D3C93">
        <w:rPr>
          <w:sz w:val="24"/>
        </w:rPr>
        <w:t>ember</w:t>
      </w:r>
      <w:r w:rsidR="0049462B">
        <w:rPr>
          <w:sz w:val="24"/>
        </w:rPr>
        <w:t xml:space="preserve"> are able t</w:t>
      </w:r>
      <w:r w:rsidR="001B0858">
        <w:rPr>
          <w:sz w:val="24"/>
        </w:rPr>
        <w:t>o</w:t>
      </w:r>
      <w:r w:rsidR="0049462B">
        <w:rPr>
          <w:sz w:val="24"/>
        </w:rPr>
        <w:t xml:space="preserve"> return to the Board as community members.</w:t>
      </w:r>
    </w:p>
    <w:p w14:paraId="7B455650" w14:textId="2E0D3B7E" w:rsidR="00394D5C" w:rsidRDefault="00394D5C" w:rsidP="006C7198">
      <w:pPr>
        <w:spacing w:after="0" w:line="240" w:lineRule="auto"/>
        <w:jc w:val="both"/>
        <w:rPr>
          <w:sz w:val="24"/>
        </w:rPr>
      </w:pPr>
    </w:p>
    <w:p w14:paraId="66D47410" w14:textId="7F75758E" w:rsidR="0049462B" w:rsidRDefault="0049462B" w:rsidP="006C7198">
      <w:pPr>
        <w:spacing w:after="0" w:line="240" w:lineRule="auto"/>
        <w:jc w:val="both"/>
        <w:rPr>
          <w:sz w:val="24"/>
        </w:rPr>
      </w:pPr>
    </w:p>
    <w:p w14:paraId="582BD06E" w14:textId="09A5461A" w:rsidR="0049462B" w:rsidRDefault="0049462B" w:rsidP="006C7198">
      <w:pPr>
        <w:spacing w:after="0" w:line="240" w:lineRule="auto"/>
        <w:jc w:val="both"/>
        <w:rPr>
          <w:sz w:val="24"/>
        </w:rPr>
      </w:pPr>
      <w:r>
        <w:rPr>
          <w:sz w:val="24"/>
        </w:rPr>
        <w:t>Claire reported that there are currently 16 Board members</w:t>
      </w:r>
      <w:r w:rsidR="00E91956">
        <w:rPr>
          <w:sz w:val="24"/>
        </w:rPr>
        <w:t>.  Since</w:t>
      </w:r>
      <w:r>
        <w:rPr>
          <w:sz w:val="24"/>
        </w:rPr>
        <w:t xml:space="preserve"> Marielle will be replacing </w:t>
      </w:r>
      <w:proofErr w:type="spellStart"/>
      <w:r w:rsidR="00EC2AEE">
        <w:rPr>
          <w:sz w:val="24"/>
        </w:rPr>
        <w:t>Chelly</w:t>
      </w:r>
      <w:proofErr w:type="spellEnd"/>
      <w:r w:rsidR="00EC2AEE">
        <w:rPr>
          <w:sz w:val="24"/>
        </w:rPr>
        <w:t xml:space="preserve"> </w:t>
      </w:r>
      <w:proofErr w:type="spellStart"/>
      <w:r w:rsidR="00EC2AEE">
        <w:rPr>
          <w:sz w:val="24"/>
        </w:rPr>
        <w:t>Hegan</w:t>
      </w:r>
      <w:proofErr w:type="spellEnd"/>
      <w:r w:rsidR="00EC2AEE">
        <w:rPr>
          <w:sz w:val="24"/>
        </w:rPr>
        <w:t xml:space="preserve"> as the representative for </w:t>
      </w:r>
      <w:r w:rsidR="00E91956">
        <w:rPr>
          <w:sz w:val="24"/>
        </w:rPr>
        <w:t xml:space="preserve">Upper Hudson Planned Parenthood, </w:t>
      </w:r>
      <w:r w:rsidR="00E91956" w:rsidRPr="00A04F91">
        <w:rPr>
          <w:sz w:val="24"/>
        </w:rPr>
        <w:t>only</w:t>
      </w:r>
      <w:r w:rsidR="00E91956">
        <w:rPr>
          <w:sz w:val="24"/>
        </w:rPr>
        <w:t xml:space="preserve"> the additions of</w:t>
      </w:r>
      <w:r w:rsidR="00EC2AEE">
        <w:rPr>
          <w:sz w:val="24"/>
        </w:rPr>
        <w:t xml:space="preserve"> </w:t>
      </w:r>
      <w:r>
        <w:rPr>
          <w:sz w:val="24"/>
        </w:rPr>
        <w:t xml:space="preserve">Amanda </w:t>
      </w:r>
      <w:proofErr w:type="spellStart"/>
      <w:r>
        <w:rPr>
          <w:sz w:val="24"/>
        </w:rPr>
        <w:t>Pierro</w:t>
      </w:r>
      <w:proofErr w:type="spellEnd"/>
      <w:r>
        <w:rPr>
          <w:sz w:val="24"/>
        </w:rPr>
        <w:t xml:space="preserve"> and Toni Carroll will increase the </w:t>
      </w:r>
      <w:r w:rsidR="00E91956">
        <w:rPr>
          <w:sz w:val="24"/>
        </w:rPr>
        <w:t xml:space="preserve">board size </w:t>
      </w:r>
      <w:r>
        <w:rPr>
          <w:sz w:val="24"/>
        </w:rPr>
        <w:t xml:space="preserve">to 18. </w:t>
      </w:r>
    </w:p>
    <w:p w14:paraId="789337BB" w14:textId="42CDE749" w:rsidR="0049462B" w:rsidRDefault="0049462B" w:rsidP="006C7198">
      <w:pPr>
        <w:spacing w:after="0" w:line="240" w:lineRule="auto"/>
        <w:jc w:val="both"/>
        <w:rPr>
          <w:sz w:val="24"/>
        </w:rPr>
      </w:pPr>
    </w:p>
    <w:p w14:paraId="583E03FD" w14:textId="5E2BF5B9" w:rsidR="00BD11DF" w:rsidRDefault="00BD11DF" w:rsidP="006C7198">
      <w:pPr>
        <w:spacing w:after="0" w:line="240" w:lineRule="auto"/>
        <w:jc w:val="both"/>
        <w:rPr>
          <w:sz w:val="24"/>
        </w:rPr>
      </w:pPr>
    </w:p>
    <w:p w14:paraId="577E9ADD" w14:textId="16B31F5D" w:rsidR="00BD11DF" w:rsidRDefault="00BD11DF" w:rsidP="006C7198">
      <w:pPr>
        <w:spacing w:after="0" w:line="240" w:lineRule="auto"/>
        <w:jc w:val="both"/>
        <w:rPr>
          <w:sz w:val="24"/>
        </w:rPr>
      </w:pPr>
      <w:r>
        <w:rPr>
          <w:sz w:val="24"/>
        </w:rPr>
        <w:t>The group discussed possible mentors for the incoming members as well as for Victoria McGahan</w:t>
      </w:r>
      <w:r w:rsidR="000F444D">
        <w:rPr>
          <w:sz w:val="24"/>
        </w:rPr>
        <w:t>,</w:t>
      </w:r>
      <w:r>
        <w:rPr>
          <w:sz w:val="24"/>
        </w:rPr>
        <w:t xml:space="preserve"> who recently became the Columbia County Department of Health’s </w:t>
      </w:r>
      <w:r w:rsidR="00EC2AEE">
        <w:rPr>
          <w:sz w:val="24"/>
        </w:rPr>
        <w:t>Network Member Representative</w:t>
      </w:r>
      <w:r>
        <w:rPr>
          <w:sz w:val="24"/>
        </w:rPr>
        <w:t xml:space="preserve">; Claire and Robin will follow up on the </w:t>
      </w:r>
      <w:r w:rsidR="000F444D">
        <w:rPr>
          <w:sz w:val="24"/>
        </w:rPr>
        <w:t xml:space="preserve">mentor </w:t>
      </w:r>
      <w:r>
        <w:rPr>
          <w:sz w:val="24"/>
        </w:rPr>
        <w:t xml:space="preserve">suggestions. </w:t>
      </w:r>
      <w:r w:rsidR="00D9107A">
        <w:rPr>
          <w:sz w:val="24"/>
        </w:rPr>
        <w:t>The group briefly discussed the new member orientation, which provides an opportunity for mentors and mentees to get to know each other, as well as an introduction to online resources such as the agency’s website and Board portal.</w:t>
      </w:r>
      <w:r w:rsidR="00EC2AEE">
        <w:rPr>
          <w:sz w:val="24"/>
        </w:rPr>
        <w:t xml:space="preserve">  The New Board Member Orientation </w:t>
      </w:r>
      <w:proofErr w:type="gramStart"/>
      <w:r w:rsidR="00EC2AEE">
        <w:rPr>
          <w:sz w:val="24"/>
        </w:rPr>
        <w:t>will be scheduled</w:t>
      </w:r>
      <w:proofErr w:type="gramEnd"/>
      <w:r w:rsidR="00EC2AEE">
        <w:rPr>
          <w:sz w:val="24"/>
        </w:rPr>
        <w:t xml:space="preserve"> for the month of June. </w:t>
      </w:r>
    </w:p>
    <w:p w14:paraId="0FFDA5CF" w14:textId="77777777" w:rsidR="008D5E2C" w:rsidRDefault="008D5E2C" w:rsidP="00975705">
      <w:pPr>
        <w:spacing w:after="0" w:line="240" w:lineRule="auto"/>
        <w:jc w:val="both"/>
        <w:rPr>
          <w:sz w:val="24"/>
        </w:rPr>
      </w:pPr>
    </w:p>
    <w:p w14:paraId="6591E986" w14:textId="7E1DDD16" w:rsidR="007C362D" w:rsidRDefault="00D9107A" w:rsidP="00975705">
      <w:pPr>
        <w:spacing w:after="0" w:line="240" w:lineRule="auto"/>
        <w:jc w:val="both"/>
        <w:rPr>
          <w:b/>
          <w:sz w:val="24"/>
        </w:rPr>
      </w:pPr>
      <w:r>
        <w:rPr>
          <w:b/>
          <w:sz w:val="24"/>
        </w:rPr>
        <w:t>Annual Recognition Event and Fundraiser</w:t>
      </w:r>
    </w:p>
    <w:p w14:paraId="29B8A2BB" w14:textId="77777777" w:rsidR="007C362D" w:rsidRDefault="007C362D" w:rsidP="00975705">
      <w:pPr>
        <w:spacing w:after="0" w:line="240" w:lineRule="auto"/>
        <w:jc w:val="both"/>
        <w:rPr>
          <w:b/>
          <w:sz w:val="24"/>
        </w:rPr>
      </w:pPr>
    </w:p>
    <w:p w14:paraId="600A0942" w14:textId="429C8A43" w:rsidR="007C362D" w:rsidRDefault="009C035C" w:rsidP="00975705">
      <w:pPr>
        <w:spacing w:after="0" w:line="240" w:lineRule="auto"/>
        <w:jc w:val="both"/>
        <w:rPr>
          <w:sz w:val="24"/>
        </w:rPr>
      </w:pPr>
      <w:r>
        <w:rPr>
          <w:sz w:val="24"/>
        </w:rPr>
        <w:t>Claire updated the Committee on the Annual Recognition Event and Fundraiser, reporting that she has enlisted a junior staff member</w:t>
      </w:r>
      <w:r w:rsidR="00EC2AEE">
        <w:rPr>
          <w:sz w:val="24"/>
        </w:rPr>
        <w:t>,</w:t>
      </w:r>
      <w:r>
        <w:rPr>
          <w:sz w:val="24"/>
        </w:rPr>
        <w:t xml:space="preserve"> Victoria Juliano</w:t>
      </w:r>
      <w:r w:rsidR="00EC2AEE">
        <w:rPr>
          <w:sz w:val="24"/>
        </w:rPr>
        <w:t>,</w:t>
      </w:r>
      <w:r>
        <w:rPr>
          <w:sz w:val="24"/>
        </w:rPr>
        <w:t xml:space="preserve"> to assist </w:t>
      </w:r>
      <w:r w:rsidR="00EC2AEE">
        <w:rPr>
          <w:sz w:val="24"/>
        </w:rPr>
        <w:t xml:space="preserve">her </w:t>
      </w:r>
      <w:r>
        <w:rPr>
          <w:sz w:val="24"/>
        </w:rPr>
        <w:t xml:space="preserve">and Ashling with event planning. Historically the Recognition event has been a formal wine and cheese gathering to recognize that year’s Friend of the Consortium Award recipient, </w:t>
      </w:r>
      <w:r w:rsidR="00EC2AEE">
        <w:rPr>
          <w:sz w:val="24"/>
        </w:rPr>
        <w:t xml:space="preserve">who has </w:t>
      </w:r>
      <w:r>
        <w:rPr>
          <w:sz w:val="24"/>
        </w:rPr>
        <w:t xml:space="preserve">usually </w:t>
      </w:r>
      <w:r w:rsidR="00EC2AEE">
        <w:rPr>
          <w:sz w:val="24"/>
        </w:rPr>
        <w:t xml:space="preserve">been </w:t>
      </w:r>
      <w:r>
        <w:rPr>
          <w:sz w:val="24"/>
        </w:rPr>
        <w:t>an immediate past Board member.</w:t>
      </w:r>
    </w:p>
    <w:p w14:paraId="47CC6395" w14:textId="071525F2" w:rsidR="009C035C" w:rsidRDefault="009C035C" w:rsidP="00975705">
      <w:pPr>
        <w:spacing w:after="0" w:line="240" w:lineRule="auto"/>
        <w:jc w:val="both"/>
        <w:rPr>
          <w:sz w:val="24"/>
        </w:rPr>
      </w:pPr>
    </w:p>
    <w:p w14:paraId="515D6E15" w14:textId="6D526431" w:rsidR="009C035C" w:rsidRDefault="009C035C" w:rsidP="00975705">
      <w:pPr>
        <w:spacing w:after="0" w:line="240" w:lineRule="auto"/>
        <w:jc w:val="both"/>
        <w:rPr>
          <w:sz w:val="24"/>
        </w:rPr>
      </w:pPr>
      <w:r>
        <w:rPr>
          <w:sz w:val="24"/>
        </w:rPr>
        <w:t>This year the event will honor the Consortium drivers; Claire will confer with CARTS Program Director</w:t>
      </w:r>
      <w:r w:rsidR="00EC2AEE">
        <w:rPr>
          <w:sz w:val="24"/>
        </w:rPr>
        <w:t>,</w:t>
      </w:r>
      <w:r>
        <w:rPr>
          <w:sz w:val="24"/>
        </w:rPr>
        <w:t xml:space="preserve"> Jim Funk</w:t>
      </w:r>
      <w:r w:rsidR="00EC2AEE">
        <w:rPr>
          <w:sz w:val="24"/>
        </w:rPr>
        <w:t>,</w:t>
      </w:r>
      <w:r>
        <w:rPr>
          <w:sz w:val="24"/>
        </w:rPr>
        <w:t xml:space="preserve"> to determine whether it will recognize all drivers, or </w:t>
      </w:r>
      <w:r w:rsidR="00EC2AEE">
        <w:rPr>
          <w:sz w:val="24"/>
        </w:rPr>
        <w:t xml:space="preserve">just </w:t>
      </w:r>
      <w:r>
        <w:rPr>
          <w:sz w:val="24"/>
        </w:rPr>
        <w:t xml:space="preserve">those who worked through the COVID-19 pandemic. The honorees influence the nature of the event; the drivers are likely to feel more comfortable in a relaxed and informal celebration. When discussed at the Executive Committee meeting, there was a consensus that the event </w:t>
      </w:r>
      <w:proofErr w:type="gramStart"/>
      <w:r>
        <w:rPr>
          <w:sz w:val="24"/>
        </w:rPr>
        <w:t>should be held</w:t>
      </w:r>
      <w:proofErr w:type="gramEnd"/>
      <w:r>
        <w:rPr>
          <w:sz w:val="24"/>
        </w:rPr>
        <w:t xml:space="preserve"> outdoors</w:t>
      </w:r>
      <w:r w:rsidR="0039552D">
        <w:rPr>
          <w:sz w:val="24"/>
        </w:rPr>
        <w:t>, so it is being planned as a picnic, running about three hours. The location will be the Greenport Town Park.</w:t>
      </w:r>
    </w:p>
    <w:p w14:paraId="75D891EC" w14:textId="106314AE" w:rsidR="0039552D" w:rsidRDefault="0039552D" w:rsidP="00975705">
      <w:pPr>
        <w:spacing w:after="0" w:line="240" w:lineRule="auto"/>
        <w:jc w:val="both"/>
        <w:rPr>
          <w:sz w:val="24"/>
        </w:rPr>
      </w:pPr>
    </w:p>
    <w:p w14:paraId="06B63FB9" w14:textId="37F15D0C" w:rsidR="001B0858" w:rsidRDefault="0039552D" w:rsidP="00975705">
      <w:pPr>
        <w:spacing w:after="0" w:line="240" w:lineRule="auto"/>
        <w:jc w:val="both"/>
        <w:rPr>
          <w:sz w:val="24"/>
        </w:rPr>
      </w:pPr>
      <w:r>
        <w:rPr>
          <w:sz w:val="24"/>
        </w:rPr>
        <w:t xml:space="preserve">This year the event </w:t>
      </w:r>
      <w:proofErr w:type="gramStart"/>
      <w:r>
        <w:rPr>
          <w:sz w:val="24"/>
        </w:rPr>
        <w:t>is also intended</w:t>
      </w:r>
      <w:proofErr w:type="gramEnd"/>
      <w:r>
        <w:rPr>
          <w:sz w:val="24"/>
        </w:rPr>
        <w:t xml:space="preserve"> to serve as a CARTS fundraiser. There will be a ticket price of $30-$40 to cover</w:t>
      </w:r>
      <w:r w:rsidR="001B0858">
        <w:rPr>
          <w:sz w:val="24"/>
        </w:rPr>
        <w:t xml:space="preserve"> costs; however, the drivers will attend at no cost.</w:t>
      </w:r>
      <w:r>
        <w:rPr>
          <w:sz w:val="24"/>
        </w:rPr>
        <w:t xml:space="preserve"> The agency will solicit sponsorships from vendors, healthcare providers to whom CARTS delivers clients, dealerships, mechanics and body shops, etc. to raise money, and</w:t>
      </w:r>
      <w:r w:rsidR="001B0858">
        <w:rPr>
          <w:sz w:val="24"/>
        </w:rPr>
        <w:t xml:space="preserve"> at the event</w:t>
      </w:r>
      <w:r>
        <w:rPr>
          <w:sz w:val="24"/>
        </w:rPr>
        <w:t xml:space="preserve"> there will be a live auction </w:t>
      </w:r>
      <w:r w:rsidR="00EC2AEE">
        <w:rPr>
          <w:sz w:val="24"/>
        </w:rPr>
        <w:t>to raise additional funds</w:t>
      </w:r>
      <w:r w:rsidR="001B0858">
        <w:rPr>
          <w:sz w:val="24"/>
        </w:rPr>
        <w:t xml:space="preserve">. </w:t>
      </w:r>
    </w:p>
    <w:p w14:paraId="4D222B1B" w14:textId="77777777" w:rsidR="001B0858" w:rsidRDefault="001B0858" w:rsidP="00975705">
      <w:pPr>
        <w:spacing w:after="0" w:line="240" w:lineRule="auto"/>
        <w:jc w:val="both"/>
        <w:rPr>
          <w:sz w:val="24"/>
        </w:rPr>
      </w:pPr>
    </w:p>
    <w:p w14:paraId="15405279" w14:textId="4B0C005A" w:rsidR="001B0858" w:rsidRDefault="001B0858" w:rsidP="00975705">
      <w:pPr>
        <w:spacing w:after="0" w:line="240" w:lineRule="auto"/>
        <w:jc w:val="both"/>
        <w:rPr>
          <w:sz w:val="24"/>
        </w:rPr>
      </w:pPr>
      <w:r>
        <w:rPr>
          <w:sz w:val="24"/>
        </w:rPr>
        <w:t>The group discussed possible dates in late May and mid-June</w:t>
      </w:r>
      <w:r w:rsidR="00E91956">
        <w:rPr>
          <w:sz w:val="24"/>
        </w:rPr>
        <w:t xml:space="preserve">; the event planners were encouraged to consider a weekday evening, rather than a weekend. </w:t>
      </w:r>
      <w:r>
        <w:rPr>
          <w:sz w:val="24"/>
        </w:rPr>
        <w:t>Claire will send Robin and Becky, who have volunteered to assist with event planning, an update via email.</w:t>
      </w:r>
    </w:p>
    <w:p w14:paraId="0F7AC632" w14:textId="107370CB" w:rsidR="001B0858" w:rsidRPr="00C00990" w:rsidRDefault="001B0858" w:rsidP="00975705">
      <w:pPr>
        <w:spacing w:after="0" w:line="240" w:lineRule="auto"/>
        <w:jc w:val="both"/>
        <w:rPr>
          <w:sz w:val="24"/>
        </w:rPr>
      </w:pPr>
    </w:p>
    <w:p w14:paraId="7C122102" w14:textId="77777777" w:rsidR="00135906" w:rsidRDefault="00135906" w:rsidP="00975705">
      <w:pPr>
        <w:spacing w:after="0" w:line="120" w:lineRule="auto"/>
        <w:jc w:val="both"/>
        <w:rPr>
          <w:b/>
          <w:sz w:val="24"/>
        </w:rPr>
      </w:pPr>
    </w:p>
    <w:p w14:paraId="5E89497A" w14:textId="41D02D8D" w:rsidR="00135906" w:rsidRPr="00135906" w:rsidRDefault="00A72EDA" w:rsidP="00975705">
      <w:pPr>
        <w:spacing w:after="0" w:line="240" w:lineRule="auto"/>
        <w:jc w:val="both"/>
        <w:rPr>
          <w:sz w:val="24"/>
        </w:rPr>
      </w:pPr>
      <w:r>
        <w:rPr>
          <w:sz w:val="24"/>
        </w:rPr>
        <w:t xml:space="preserve">The meeting </w:t>
      </w:r>
      <w:proofErr w:type="gramStart"/>
      <w:r>
        <w:rPr>
          <w:sz w:val="24"/>
        </w:rPr>
        <w:t>was adjourned</w:t>
      </w:r>
      <w:proofErr w:type="gramEnd"/>
      <w:r>
        <w:rPr>
          <w:sz w:val="24"/>
        </w:rPr>
        <w:t xml:space="preserve"> at </w:t>
      </w:r>
      <w:r w:rsidR="00E67E0F">
        <w:rPr>
          <w:sz w:val="24"/>
        </w:rPr>
        <w:t xml:space="preserve">3:01 </w:t>
      </w:r>
      <w:r w:rsidR="00C00990">
        <w:rPr>
          <w:sz w:val="24"/>
        </w:rPr>
        <w:t>p.m.</w:t>
      </w:r>
    </w:p>
    <w:p w14:paraId="53D4C1FC" w14:textId="77777777" w:rsidR="00A72EDA" w:rsidRDefault="00A72EDA" w:rsidP="00975705">
      <w:pPr>
        <w:spacing w:after="0" w:line="240" w:lineRule="auto"/>
        <w:jc w:val="both"/>
        <w:rPr>
          <w:b/>
          <w:sz w:val="24"/>
          <w:szCs w:val="24"/>
        </w:rPr>
      </w:pPr>
    </w:p>
    <w:p w14:paraId="2422B345" w14:textId="76663365" w:rsidR="000D41A4" w:rsidRDefault="000D41A4" w:rsidP="00975705">
      <w:pPr>
        <w:spacing w:after="0" w:line="240" w:lineRule="auto"/>
        <w:jc w:val="both"/>
      </w:pPr>
      <w:r>
        <w:rPr>
          <w:b/>
          <w:sz w:val="24"/>
          <w:szCs w:val="24"/>
        </w:rPr>
        <w:t>Next Meeting</w:t>
      </w:r>
      <w:r w:rsidR="00607C99">
        <w:rPr>
          <w:b/>
          <w:sz w:val="24"/>
          <w:szCs w:val="24"/>
        </w:rPr>
        <w:t xml:space="preserve">:  </w:t>
      </w:r>
      <w:r w:rsidR="00E67E0F">
        <w:rPr>
          <w:b/>
          <w:sz w:val="24"/>
          <w:szCs w:val="24"/>
        </w:rPr>
        <w:t>TBD</w:t>
      </w:r>
      <w:r w:rsidR="00607C99">
        <w:rPr>
          <w:b/>
          <w:sz w:val="24"/>
          <w:szCs w:val="24"/>
        </w:rPr>
        <w:t xml:space="preserve"> </w:t>
      </w:r>
    </w:p>
    <w:sectPr w:rsidR="000D41A4"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F80"/>
    <w:multiLevelType w:val="hybridMultilevel"/>
    <w:tmpl w:val="33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B3291"/>
    <w:multiLevelType w:val="hybridMultilevel"/>
    <w:tmpl w:val="1964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8"/>
  </w:num>
  <w:num w:numId="4">
    <w:abstractNumId w:val="5"/>
  </w:num>
  <w:num w:numId="5">
    <w:abstractNumId w:val="1"/>
  </w:num>
  <w:num w:numId="6">
    <w:abstractNumId w:val="7"/>
  </w:num>
  <w:num w:numId="7">
    <w:abstractNumId w:val="3"/>
  </w:num>
  <w:num w:numId="8">
    <w:abstractNumId w:val="10"/>
  </w:num>
  <w:num w:numId="9">
    <w:abstractNumId w:val="4"/>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8D"/>
    <w:rsid w:val="000B7840"/>
    <w:rsid w:val="000D41A4"/>
    <w:rsid w:val="000E743B"/>
    <w:rsid w:val="000F444D"/>
    <w:rsid w:val="00135906"/>
    <w:rsid w:val="001508D4"/>
    <w:rsid w:val="00156887"/>
    <w:rsid w:val="00167FCF"/>
    <w:rsid w:val="00172CD3"/>
    <w:rsid w:val="001B0858"/>
    <w:rsid w:val="001C172E"/>
    <w:rsid w:val="0027147D"/>
    <w:rsid w:val="00284C57"/>
    <w:rsid w:val="00292AFF"/>
    <w:rsid w:val="002D3C93"/>
    <w:rsid w:val="002E62B3"/>
    <w:rsid w:val="00303DF5"/>
    <w:rsid w:val="00355831"/>
    <w:rsid w:val="00360972"/>
    <w:rsid w:val="00387D77"/>
    <w:rsid w:val="00394D5C"/>
    <w:rsid w:val="0039552D"/>
    <w:rsid w:val="003B6CCD"/>
    <w:rsid w:val="003D245C"/>
    <w:rsid w:val="003E3C1F"/>
    <w:rsid w:val="00443762"/>
    <w:rsid w:val="0049462B"/>
    <w:rsid w:val="00496ED9"/>
    <w:rsid w:val="004A0C28"/>
    <w:rsid w:val="004A58DE"/>
    <w:rsid w:val="0050139F"/>
    <w:rsid w:val="00506B79"/>
    <w:rsid w:val="00510936"/>
    <w:rsid w:val="00511FA1"/>
    <w:rsid w:val="00531988"/>
    <w:rsid w:val="0055236E"/>
    <w:rsid w:val="005C311D"/>
    <w:rsid w:val="00600A29"/>
    <w:rsid w:val="00607C99"/>
    <w:rsid w:val="00694884"/>
    <w:rsid w:val="006B278D"/>
    <w:rsid w:val="006B5A90"/>
    <w:rsid w:val="006B64CD"/>
    <w:rsid w:val="006C1A45"/>
    <w:rsid w:val="006C44DA"/>
    <w:rsid w:val="006C7198"/>
    <w:rsid w:val="00704740"/>
    <w:rsid w:val="007313DC"/>
    <w:rsid w:val="00736881"/>
    <w:rsid w:val="00763B4A"/>
    <w:rsid w:val="00772DDB"/>
    <w:rsid w:val="007A6FFB"/>
    <w:rsid w:val="007B0927"/>
    <w:rsid w:val="007C362D"/>
    <w:rsid w:val="007E0F97"/>
    <w:rsid w:val="007E72C5"/>
    <w:rsid w:val="00800C39"/>
    <w:rsid w:val="00831A76"/>
    <w:rsid w:val="00856193"/>
    <w:rsid w:val="008A40B3"/>
    <w:rsid w:val="008D1413"/>
    <w:rsid w:val="008D3F04"/>
    <w:rsid w:val="008D5E2C"/>
    <w:rsid w:val="008E69B1"/>
    <w:rsid w:val="0097047C"/>
    <w:rsid w:val="00975705"/>
    <w:rsid w:val="009764E0"/>
    <w:rsid w:val="009B26E3"/>
    <w:rsid w:val="009C035C"/>
    <w:rsid w:val="009D2F0D"/>
    <w:rsid w:val="009D38BE"/>
    <w:rsid w:val="009D57A0"/>
    <w:rsid w:val="00A04F91"/>
    <w:rsid w:val="00A0528A"/>
    <w:rsid w:val="00A26312"/>
    <w:rsid w:val="00A67989"/>
    <w:rsid w:val="00A72E6E"/>
    <w:rsid w:val="00A72EDA"/>
    <w:rsid w:val="00A81E76"/>
    <w:rsid w:val="00A97AE6"/>
    <w:rsid w:val="00AC3384"/>
    <w:rsid w:val="00B13D16"/>
    <w:rsid w:val="00B4603F"/>
    <w:rsid w:val="00B5052C"/>
    <w:rsid w:val="00B54797"/>
    <w:rsid w:val="00B65809"/>
    <w:rsid w:val="00BC50C1"/>
    <w:rsid w:val="00BD11DF"/>
    <w:rsid w:val="00BF628D"/>
    <w:rsid w:val="00C00990"/>
    <w:rsid w:val="00C275FB"/>
    <w:rsid w:val="00C347F6"/>
    <w:rsid w:val="00C449F7"/>
    <w:rsid w:val="00C73B04"/>
    <w:rsid w:val="00CC3E67"/>
    <w:rsid w:val="00CF6E1D"/>
    <w:rsid w:val="00D1041A"/>
    <w:rsid w:val="00D26397"/>
    <w:rsid w:val="00D9107A"/>
    <w:rsid w:val="00DE4C0D"/>
    <w:rsid w:val="00DF1DBE"/>
    <w:rsid w:val="00DF2C96"/>
    <w:rsid w:val="00E438E4"/>
    <w:rsid w:val="00E452B2"/>
    <w:rsid w:val="00E675B7"/>
    <w:rsid w:val="00E67E0F"/>
    <w:rsid w:val="00E84570"/>
    <w:rsid w:val="00E91956"/>
    <w:rsid w:val="00EC2AEE"/>
    <w:rsid w:val="00EE0F6D"/>
    <w:rsid w:val="00F0397C"/>
    <w:rsid w:val="00F22CBC"/>
    <w:rsid w:val="00F2468E"/>
    <w:rsid w:val="00F41C74"/>
    <w:rsid w:val="00F44D7F"/>
    <w:rsid w:val="00F472C6"/>
    <w:rsid w:val="00F54D5A"/>
    <w:rsid w:val="00F93F73"/>
    <w:rsid w:val="00F94F38"/>
    <w:rsid w:val="00FB1A4A"/>
    <w:rsid w:val="00FE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0C2"/>
  <w15:chartTrackingRefBased/>
  <w15:docId w15:val="{2B305DD6-8590-43DB-9FEB-9542E631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B6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09"/>
    <w:rPr>
      <w:rFonts w:ascii="Segoe UI" w:hAnsi="Segoe UI" w:cs="Segoe UI"/>
      <w:sz w:val="18"/>
      <w:szCs w:val="18"/>
    </w:rPr>
  </w:style>
  <w:style w:type="character" w:styleId="CommentReference">
    <w:name w:val="annotation reference"/>
    <w:basedOn w:val="DefaultParagraphFont"/>
    <w:uiPriority w:val="99"/>
    <w:semiHidden/>
    <w:unhideWhenUsed/>
    <w:rsid w:val="00B65809"/>
    <w:rPr>
      <w:sz w:val="16"/>
      <w:szCs w:val="16"/>
    </w:rPr>
  </w:style>
  <w:style w:type="paragraph" w:styleId="CommentText">
    <w:name w:val="annotation text"/>
    <w:basedOn w:val="Normal"/>
    <w:link w:val="CommentTextChar"/>
    <w:uiPriority w:val="99"/>
    <w:semiHidden/>
    <w:unhideWhenUsed/>
    <w:rsid w:val="00B65809"/>
    <w:pPr>
      <w:spacing w:line="240" w:lineRule="auto"/>
    </w:pPr>
    <w:rPr>
      <w:sz w:val="20"/>
      <w:szCs w:val="20"/>
    </w:rPr>
  </w:style>
  <w:style w:type="character" w:customStyle="1" w:styleId="CommentTextChar">
    <w:name w:val="Comment Text Char"/>
    <w:basedOn w:val="DefaultParagraphFont"/>
    <w:link w:val="CommentText"/>
    <w:uiPriority w:val="99"/>
    <w:semiHidden/>
    <w:rsid w:val="00B65809"/>
    <w:rPr>
      <w:sz w:val="20"/>
      <w:szCs w:val="20"/>
    </w:rPr>
  </w:style>
  <w:style w:type="paragraph" w:styleId="CommentSubject">
    <w:name w:val="annotation subject"/>
    <w:basedOn w:val="CommentText"/>
    <w:next w:val="CommentText"/>
    <w:link w:val="CommentSubjectChar"/>
    <w:uiPriority w:val="99"/>
    <w:semiHidden/>
    <w:unhideWhenUsed/>
    <w:rsid w:val="00B65809"/>
    <w:rPr>
      <w:b/>
      <w:bCs/>
    </w:rPr>
  </w:style>
  <w:style w:type="character" w:customStyle="1" w:styleId="CommentSubjectChar">
    <w:name w:val="Comment Subject Char"/>
    <w:basedOn w:val="CommentTextChar"/>
    <w:link w:val="CommentSubject"/>
    <w:uiPriority w:val="99"/>
    <w:semiHidden/>
    <w:rsid w:val="00B65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 w:id="618873047">
      <w:bodyDiv w:val="1"/>
      <w:marLeft w:val="0"/>
      <w:marRight w:val="0"/>
      <w:marTop w:val="0"/>
      <w:marBottom w:val="0"/>
      <w:divBdr>
        <w:top w:val="none" w:sz="0" w:space="0" w:color="auto"/>
        <w:left w:val="none" w:sz="0" w:space="0" w:color="auto"/>
        <w:bottom w:val="none" w:sz="0" w:space="0" w:color="auto"/>
        <w:right w:val="none" w:sz="0" w:space="0" w:color="auto"/>
      </w:divBdr>
    </w:div>
    <w:div w:id="1118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Ashling Kelly</cp:lastModifiedBy>
  <cp:revision>2</cp:revision>
  <dcterms:created xsi:type="dcterms:W3CDTF">2023-03-30T16:24:00Z</dcterms:created>
  <dcterms:modified xsi:type="dcterms:W3CDTF">2023-03-30T16:24:00Z</dcterms:modified>
</cp:coreProperties>
</file>